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53C" w:rsidRDefault="00717260">
      <w:pPr>
        <w:rPr>
          <w:rFonts w:hint="eastAsia"/>
        </w:rPr>
      </w:pPr>
      <w:r>
        <w:rPr>
          <w:rFonts w:hint="eastAsia"/>
        </w:rPr>
        <w:t>Quiz #4</w:t>
      </w:r>
    </w:p>
    <w:p w:rsidR="00717260" w:rsidRDefault="00717260">
      <w:pPr>
        <w:rPr>
          <w:rFonts w:hint="eastAsia"/>
        </w:rPr>
      </w:pPr>
    </w:p>
    <w:p w:rsidR="001B19E0" w:rsidRPr="001B19E0" w:rsidRDefault="00717260" w:rsidP="001B19E0">
      <w:r>
        <w:rPr>
          <w:rFonts w:hint="eastAsia"/>
        </w:rPr>
        <w:t xml:space="preserve">1. </w:t>
      </w:r>
      <w:r w:rsidR="001B19E0">
        <w:rPr>
          <w:rFonts w:hint="eastAsia"/>
        </w:rPr>
        <w:tab/>
      </w:r>
      <w:r w:rsidR="001B19E0" w:rsidRPr="001B19E0">
        <w:t>4{CH</w:t>
      </w:r>
      <w:r w:rsidR="001B19E0" w:rsidRPr="001B19E0">
        <w:rPr>
          <w:vertAlign w:val="subscript"/>
        </w:rPr>
        <w:t>2</w:t>
      </w:r>
      <w:r w:rsidR="001B19E0" w:rsidRPr="001B19E0">
        <w:t>O}</w:t>
      </w:r>
      <w:r w:rsidR="001B19E0">
        <w:rPr>
          <w:rFonts w:hint="eastAsia"/>
        </w:rPr>
        <w:t xml:space="preserve"> </w:t>
      </w:r>
      <w:r w:rsidR="001B19E0">
        <w:rPr>
          <w:rFonts w:eastAsiaTheme="minorHAnsi"/>
        </w:rPr>
        <w:t>→</w:t>
      </w:r>
      <w:r w:rsidR="001B19E0">
        <w:rPr>
          <w:rFonts w:hint="eastAsia"/>
        </w:rPr>
        <w:t xml:space="preserve"> </w:t>
      </w:r>
      <w:r w:rsidR="001B19E0" w:rsidRPr="001B19E0">
        <w:t>CH</w:t>
      </w:r>
      <w:r w:rsidR="001B19E0" w:rsidRPr="001B19E0">
        <w:rPr>
          <w:vertAlign w:val="subscript"/>
        </w:rPr>
        <w:t>3</w:t>
      </w:r>
      <w:r w:rsidR="001B19E0" w:rsidRPr="001B19E0">
        <w:t>CH</w:t>
      </w:r>
      <w:r w:rsidR="001B19E0" w:rsidRPr="001B19E0">
        <w:rPr>
          <w:vertAlign w:val="subscript"/>
        </w:rPr>
        <w:t>2</w:t>
      </w:r>
      <w:r w:rsidR="001B19E0" w:rsidRPr="001B19E0">
        <w:t>COOH + CO</w:t>
      </w:r>
      <w:r w:rsidR="001B19E0" w:rsidRPr="001B19E0">
        <w:rPr>
          <w:vertAlign w:val="subscript"/>
        </w:rPr>
        <w:t>2</w:t>
      </w:r>
      <w:r w:rsidR="001B19E0" w:rsidRPr="001B19E0">
        <w:t xml:space="preserve"> + H</w:t>
      </w:r>
      <w:r w:rsidR="001B19E0" w:rsidRPr="001B19E0">
        <w:rPr>
          <w:vertAlign w:val="subscript"/>
        </w:rPr>
        <w:t>2</w:t>
      </w:r>
      <w:r w:rsidR="001B19E0">
        <w:rPr>
          <w:rFonts w:hint="eastAsia"/>
          <w:vertAlign w:val="subscript"/>
        </w:rPr>
        <w:t xml:space="preserve"> </w:t>
      </w:r>
      <w:r w:rsidR="001B19E0">
        <w:rPr>
          <w:rFonts w:hint="eastAsia"/>
          <w:vertAlign w:val="subscript"/>
        </w:rPr>
        <w:tab/>
      </w:r>
      <w:r w:rsidR="001B19E0">
        <w:rPr>
          <w:rFonts w:hint="eastAsia"/>
        </w:rPr>
        <w:t>(1</w:t>
      </w:r>
      <w:r w:rsidR="001B19E0" w:rsidRPr="001B19E0">
        <w:rPr>
          <w:rFonts w:hint="eastAsia"/>
          <w:vertAlign w:val="superscript"/>
        </w:rPr>
        <w:t>st</w:t>
      </w:r>
      <w:r w:rsidR="001B19E0">
        <w:rPr>
          <w:rFonts w:hint="eastAsia"/>
        </w:rPr>
        <w:t xml:space="preserve"> stage)</w:t>
      </w:r>
    </w:p>
    <w:p w:rsidR="00717260" w:rsidRDefault="001B19E0" w:rsidP="001B19E0">
      <w:pPr>
        <w:ind w:firstLine="800"/>
        <w:rPr>
          <w:rFonts w:hint="eastAsia"/>
          <w:vertAlign w:val="subscript"/>
        </w:rPr>
      </w:pPr>
      <w:r w:rsidRPr="001B19E0">
        <w:t>2{CH</w:t>
      </w:r>
      <w:r w:rsidRPr="001B19E0">
        <w:rPr>
          <w:vertAlign w:val="subscript"/>
        </w:rPr>
        <w:t>2</w:t>
      </w:r>
      <w:r w:rsidRPr="001B19E0">
        <w:t>O}</w:t>
      </w:r>
      <w:r>
        <w:rPr>
          <w:rFonts w:hint="eastAsia"/>
        </w:rPr>
        <w:t xml:space="preserve"> </w:t>
      </w:r>
      <w:r>
        <w:rPr>
          <w:rFonts w:eastAsiaTheme="minorHAnsi"/>
        </w:rPr>
        <w:t>→</w:t>
      </w:r>
      <w:r>
        <w:rPr>
          <w:rFonts w:hint="eastAsia"/>
        </w:rPr>
        <w:t xml:space="preserve"> </w:t>
      </w:r>
      <w:r w:rsidRPr="001B19E0">
        <w:t>CH</w:t>
      </w:r>
      <w:r w:rsidRPr="001B19E0">
        <w:rPr>
          <w:vertAlign w:val="subscript"/>
        </w:rPr>
        <w:t>4</w:t>
      </w:r>
      <w:r w:rsidRPr="001B19E0">
        <w:t xml:space="preserve"> + CO</w:t>
      </w:r>
      <w:r w:rsidRPr="001B19E0">
        <w:rPr>
          <w:vertAlign w:val="subscript"/>
        </w:rPr>
        <w:t>2</w:t>
      </w:r>
      <w:r>
        <w:rPr>
          <w:rFonts w:hint="eastAsia"/>
          <w:vertAlign w:val="subscript"/>
        </w:rPr>
        <w:tab/>
      </w:r>
      <w:r>
        <w:rPr>
          <w:rFonts w:hint="eastAsia"/>
          <w:vertAlign w:val="subscript"/>
        </w:rPr>
        <w:tab/>
      </w:r>
      <w:r>
        <w:rPr>
          <w:rFonts w:hint="eastAsia"/>
          <w:vertAlign w:val="subscript"/>
        </w:rPr>
        <w:tab/>
      </w:r>
      <w:r w:rsidRPr="001B19E0">
        <w:rPr>
          <w:rFonts w:hint="eastAsia"/>
        </w:rPr>
        <w:t>(</w:t>
      </w:r>
      <w:proofErr w:type="spellStart"/>
      <w:r w:rsidRPr="001B19E0">
        <w:rPr>
          <w:rFonts w:hint="eastAsia"/>
        </w:rPr>
        <w:t>methanogenic</w:t>
      </w:r>
      <w:proofErr w:type="spellEnd"/>
      <w:r w:rsidRPr="001B19E0">
        <w:rPr>
          <w:rFonts w:hint="eastAsia"/>
        </w:rPr>
        <w:t xml:space="preserve"> </w:t>
      </w:r>
      <w:r w:rsidRPr="001B19E0">
        <w:t>bacterial</w:t>
      </w:r>
      <w:r w:rsidRPr="001B19E0">
        <w:rPr>
          <w:rFonts w:hint="eastAsia"/>
        </w:rPr>
        <w:t>)</w:t>
      </w:r>
    </w:p>
    <w:p w:rsidR="001B19E0" w:rsidRDefault="001B19E0" w:rsidP="001B19E0">
      <w:pPr>
        <w:ind w:firstLine="800"/>
        <w:rPr>
          <w:rFonts w:hint="eastAsia"/>
        </w:rPr>
      </w:pPr>
    </w:p>
    <w:p w:rsidR="001B19E0" w:rsidRDefault="001B19E0" w:rsidP="001B19E0">
      <w:pPr>
        <w:ind w:firstLine="800"/>
        <w:rPr>
          <w:rFonts w:hint="eastAsia"/>
        </w:rPr>
      </w:pPr>
      <w:r>
        <w:rPr>
          <w:rFonts w:asciiTheme="minorEastAsia" w:hAnsiTheme="minorEastAsia" w:hint="eastAsia"/>
        </w:rPr>
        <w:t>∙</w:t>
      </w:r>
      <w:r>
        <w:rPr>
          <w:rFonts w:hint="eastAsia"/>
        </w:rPr>
        <w:t xml:space="preserve"> 초기에 줄어드는 산소는 Organic matter</w:t>
      </w:r>
      <w:proofErr w:type="spellStart"/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산화시키는 과정에서 감소</w:t>
      </w:r>
    </w:p>
    <w:p w:rsidR="001B19E0" w:rsidRDefault="001B19E0" w:rsidP="001B19E0">
      <w:pPr>
        <w:ind w:firstLine="800"/>
        <w:rPr>
          <w:rFonts w:hint="eastAsia"/>
        </w:rPr>
      </w:pPr>
      <w:r>
        <w:rPr>
          <w:rFonts w:asciiTheme="minorEastAsia" w:hAnsiTheme="minorEastAsia" w:hint="eastAsia"/>
        </w:rPr>
        <w:t>∙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첫번째</w:t>
      </w:r>
      <w:proofErr w:type="spellEnd"/>
      <w:r>
        <w:rPr>
          <w:rFonts w:hint="eastAsia"/>
        </w:rPr>
        <w:t xml:space="preserve"> 반응으로 인해 산이 발생하여 TVA가 급격하게 증가</w:t>
      </w:r>
    </w:p>
    <w:p w:rsidR="001B19E0" w:rsidRDefault="001B19E0" w:rsidP="001B19E0">
      <w:pPr>
        <w:ind w:firstLine="800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∙ 마찬가지의 이유로 CO2 증가</w:t>
      </w:r>
    </w:p>
    <w:p w:rsidR="001B19E0" w:rsidRDefault="001B19E0" w:rsidP="001B19E0">
      <w:pPr>
        <w:ind w:firstLine="800"/>
        <w:rPr>
          <w:rFonts w:asciiTheme="minorEastAsia" w:hAnsiTheme="minorEastAsia" w:hint="eastAsia"/>
        </w:rPr>
      </w:pPr>
    </w:p>
    <w:p w:rsidR="001B19E0" w:rsidRDefault="001B19E0" w:rsidP="001B19E0">
      <w:pPr>
        <w:ind w:firstLine="800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∙ 일정 시간이 지나면서 2번째 반응이 시작되고 그로 인해 CH4 증가</w:t>
      </w:r>
    </w:p>
    <w:p w:rsidR="001B19E0" w:rsidRDefault="001B19E0" w:rsidP="001B19E0">
      <w:pPr>
        <w:ind w:firstLine="800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∙ 마찬가지의 이유로 CO2 증가</w:t>
      </w:r>
    </w:p>
    <w:p w:rsidR="001B19E0" w:rsidRDefault="001B19E0" w:rsidP="001B19E0">
      <w:pPr>
        <w:ind w:firstLine="800"/>
        <w:rPr>
          <w:rFonts w:asciiTheme="minorEastAsia" w:hAnsiTheme="minorEastAsia" w:hint="eastAsia"/>
        </w:rPr>
      </w:pPr>
    </w:p>
    <w:p w:rsidR="001B19E0" w:rsidRDefault="001B19E0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2. 장점:</w:t>
      </w:r>
      <w:r>
        <w:rPr>
          <w:rFonts w:asciiTheme="minorEastAsia" w:hAnsiTheme="minorEastAsia" w:hint="eastAsia"/>
        </w:rPr>
        <w:tab/>
      </w:r>
      <w:proofErr w:type="spellStart"/>
      <w:r>
        <w:rPr>
          <w:rFonts w:asciiTheme="minorEastAsia" w:hAnsiTheme="minorEastAsia" w:hint="eastAsia"/>
        </w:rPr>
        <w:t>Landfilling</w:t>
      </w:r>
      <w:proofErr w:type="spellEnd"/>
      <w:r>
        <w:rPr>
          <w:rFonts w:asciiTheme="minorEastAsia" w:hAnsiTheme="minorEastAsia" w:hint="eastAsia"/>
        </w:rPr>
        <w:t>에서 나오는 E의 양보다 3배정도 많은 에너지를 재활용 할 수 있다.</w:t>
      </w:r>
    </w:p>
    <w:p w:rsidR="001B19E0" w:rsidRDefault="001B19E0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ab/>
      </w:r>
      <w:r w:rsidR="00C65F81">
        <w:rPr>
          <w:rFonts w:asciiTheme="minorEastAsia" w:hAnsiTheme="minorEastAsia" w:hint="eastAsia"/>
        </w:rPr>
        <w:t>매립에 필요한 공간이 적게 든다.</w:t>
      </w:r>
    </w:p>
    <w:p w:rsidR="00C65F81" w:rsidRDefault="00C65F81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ab/>
        <w:t xml:space="preserve">Gas나 </w:t>
      </w:r>
      <w:proofErr w:type="spellStart"/>
      <w:r>
        <w:rPr>
          <w:rFonts w:asciiTheme="minorEastAsia" w:hAnsiTheme="minorEastAsia" w:hint="eastAsia"/>
        </w:rPr>
        <w:t>Leachate를</w:t>
      </w:r>
      <w:proofErr w:type="spellEnd"/>
      <w:r>
        <w:rPr>
          <w:rFonts w:asciiTheme="minorEastAsia" w:hAnsiTheme="minorEastAsia" w:hint="eastAsia"/>
        </w:rPr>
        <w:t xml:space="preserve"> 처리하기 위한 시설은 필요 없다.</w:t>
      </w:r>
    </w:p>
    <w:p w:rsidR="00C65F81" w:rsidRDefault="00C65F81" w:rsidP="001B19E0">
      <w:pPr>
        <w:rPr>
          <w:rFonts w:asciiTheme="minorEastAsia" w:hAnsiTheme="minorEastAsia" w:hint="eastAsia"/>
        </w:rPr>
      </w:pPr>
    </w:p>
    <w:p w:rsidR="00C65F81" w:rsidRDefault="00C65F81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단점:</w:t>
      </w:r>
      <w:r>
        <w:rPr>
          <w:rFonts w:asciiTheme="minorEastAsia" w:hAnsiTheme="minorEastAsia" w:hint="eastAsia"/>
        </w:rPr>
        <w:tab/>
        <w:t>CO2의 다량방출</w:t>
      </w:r>
    </w:p>
    <w:p w:rsidR="00C65F81" w:rsidRDefault="00C65F81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ab/>
      </w:r>
      <w:proofErr w:type="spellStart"/>
      <w:r>
        <w:rPr>
          <w:rFonts w:asciiTheme="minorEastAsia" w:hAnsiTheme="minorEastAsia" w:hint="eastAsia"/>
        </w:rPr>
        <w:t>NOx</w:t>
      </w:r>
      <w:proofErr w:type="spellEnd"/>
      <w:r>
        <w:rPr>
          <w:rFonts w:asciiTheme="minorEastAsia" w:hAnsiTheme="minorEastAsia" w:hint="eastAsia"/>
        </w:rPr>
        <w:t>, S</w:t>
      </w:r>
      <w:r>
        <w:rPr>
          <w:rFonts w:asciiTheme="minorEastAsia" w:hAnsiTheme="minorEastAsia"/>
        </w:rPr>
        <w:t>o</w:t>
      </w:r>
      <w:r>
        <w:rPr>
          <w:rFonts w:asciiTheme="minorEastAsia" w:hAnsiTheme="minorEastAsia" w:hint="eastAsia"/>
        </w:rPr>
        <w:t xml:space="preserve">x, PANs, fly ash, polychlorinated 물질의 방출 </w:t>
      </w:r>
    </w:p>
    <w:p w:rsidR="00C65F81" w:rsidRDefault="00C65F81" w:rsidP="001B19E0">
      <w:pPr>
        <w:rPr>
          <w:rFonts w:asciiTheme="minorEastAsia" w:hAnsiTheme="minorEastAsia" w:hint="eastAsia"/>
        </w:rPr>
      </w:pPr>
    </w:p>
    <w:p w:rsidR="00C65F81" w:rsidRDefault="00C65F81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해결책:</w:t>
      </w:r>
      <w:r>
        <w:rPr>
          <w:rFonts w:asciiTheme="minorEastAsia" w:hAnsiTheme="minorEastAsia" w:hint="eastAsia"/>
        </w:rPr>
        <w:tab/>
        <w:t>1100℃ 이상에서 반응을 시키고 1000℃ 이하로 내려가지 않도록 한다.</w:t>
      </w:r>
    </w:p>
    <w:p w:rsidR="00C65F81" w:rsidRDefault="00C65F81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ab/>
        <w:t xml:space="preserve">Good </w:t>
      </w:r>
      <w:proofErr w:type="spellStart"/>
      <w:r>
        <w:rPr>
          <w:rFonts w:asciiTheme="minorEastAsia" w:hAnsiTheme="minorEastAsia" w:hint="eastAsia"/>
        </w:rPr>
        <w:t>turbulance</w:t>
      </w:r>
      <w:proofErr w:type="spellEnd"/>
      <w:r>
        <w:rPr>
          <w:rFonts w:asciiTheme="minorEastAsia" w:hAnsiTheme="minorEastAsia" w:hint="eastAsia"/>
        </w:rPr>
        <w:t>가 필요</w:t>
      </w:r>
    </w:p>
    <w:p w:rsidR="00C65F81" w:rsidRDefault="00C65F81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ab/>
        <w:t>1s 이상 연소한다.</w:t>
      </w:r>
    </w:p>
    <w:p w:rsidR="00C65F81" w:rsidRDefault="00C65F81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ab/>
        <w:t>소각이 끝난 이후에 산소가 6%이상이 되도록 충분한 산소를 공급</w:t>
      </w:r>
    </w:p>
    <w:p w:rsidR="00C65F81" w:rsidRDefault="00C65F81" w:rsidP="001B19E0">
      <w:pPr>
        <w:rPr>
          <w:rFonts w:asciiTheme="minorEastAsia" w:hAnsiTheme="minorEastAsia" w:hint="eastAsia"/>
        </w:rPr>
      </w:pPr>
    </w:p>
    <w:p w:rsidR="00C65F81" w:rsidRDefault="00C65F81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3. (1)</w:t>
      </w:r>
    </w:p>
    <w:p w:rsidR="00C65F81" w:rsidRDefault="00C65F81" w:rsidP="001B19E0">
      <w:pPr>
        <w:rPr>
          <w:rFonts w:asciiTheme="minorEastAsia" w:hAnsiTheme="minorEastAsia" w:hint="eastAsia"/>
        </w:rPr>
      </w:pPr>
      <w:r w:rsidRPr="00C65F81">
        <w:rPr>
          <w:rFonts w:asciiTheme="minorEastAsia" w:hAnsiTheme="minorEastAsia"/>
        </w:rPr>
        <w:drawing>
          <wp:inline distT="0" distB="0" distL="0" distR="0">
            <wp:extent cx="5491163" cy="1071563"/>
            <wp:effectExtent l="19050" t="0" r="0" b="0"/>
            <wp:docPr id="2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63" cy="107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F81" w:rsidRDefault="00C65F81" w:rsidP="001B19E0">
      <w:pPr>
        <w:rPr>
          <w:rFonts w:asciiTheme="minorEastAsia" w:hAnsiTheme="minorEastAsia" w:hint="eastAsia"/>
        </w:rPr>
      </w:pPr>
      <w:r w:rsidRPr="00C65F81">
        <w:rPr>
          <w:rFonts w:asciiTheme="minorEastAsia" w:hAnsiTheme="minorEastAsia"/>
        </w:rPr>
        <w:drawing>
          <wp:inline distT="0" distB="0" distL="0" distR="0">
            <wp:extent cx="5731510" cy="973622"/>
            <wp:effectExtent l="19050" t="0" r="2540" b="0"/>
            <wp:docPr id="3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F81" w:rsidRDefault="00C65F81" w:rsidP="001B19E0">
      <w:pPr>
        <w:rPr>
          <w:rFonts w:asciiTheme="minorEastAsia" w:hAnsiTheme="minorEastAsia" w:hint="eastAsia"/>
        </w:rPr>
      </w:pPr>
      <w:proofErr w:type="gramStart"/>
      <w:r>
        <w:rPr>
          <w:rFonts w:asciiTheme="minorEastAsia" w:hAnsiTheme="minorEastAsia"/>
        </w:rPr>
        <w:t>P</w:t>
      </w:r>
      <w:r>
        <w:rPr>
          <w:rFonts w:asciiTheme="minorEastAsia" w:hAnsiTheme="minorEastAsia" w:hint="eastAsia"/>
        </w:rPr>
        <w:t>arathion :</w:t>
      </w:r>
      <w:proofErr w:type="gramEnd"/>
      <w:r>
        <w:rPr>
          <w:rFonts w:asciiTheme="minorEastAsia" w:hAnsiTheme="minorEastAsia" w:hint="eastAsia"/>
        </w:rPr>
        <w:t xml:space="preserve"> toxic</w:t>
      </w:r>
      <w:r>
        <w:rPr>
          <w:rFonts w:asciiTheme="minorEastAsia" w:hAnsiTheme="minorEastAsia" w:hint="eastAsia"/>
        </w:rPr>
        <w:tab/>
      </w:r>
      <w:proofErr w:type="spellStart"/>
      <w:r>
        <w:rPr>
          <w:rFonts w:asciiTheme="minorEastAsia" w:hAnsiTheme="minorEastAsia" w:hint="eastAsia"/>
        </w:rPr>
        <w:t>paraoxon</w:t>
      </w:r>
      <w:proofErr w:type="spellEnd"/>
      <w:r>
        <w:rPr>
          <w:rFonts w:asciiTheme="minorEastAsia" w:hAnsiTheme="minorEastAsia" w:hint="eastAsia"/>
        </w:rPr>
        <w:t xml:space="preserve"> : more toxic</w:t>
      </w:r>
    </w:p>
    <w:p w:rsidR="00C65F81" w:rsidRDefault="00C65F81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최종생성물</w:t>
      </w:r>
      <w:r w:rsidR="0063772A">
        <w:rPr>
          <w:rFonts w:asciiTheme="minorEastAsia" w:hAnsiTheme="minorEastAsia" w:hint="eastAsia"/>
        </w:rPr>
        <w:t>은 매우 stable하다.</w:t>
      </w: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(2)</w:t>
      </w:r>
    </w:p>
    <w:p w:rsidR="0063772A" w:rsidRDefault="0063772A" w:rsidP="001B19E0">
      <w:pPr>
        <w:rPr>
          <w:rFonts w:asciiTheme="minorEastAsia" w:hAnsiTheme="minorEastAsia" w:hint="eastAsia"/>
        </w:rPr>
      </w:pPr>
      <w:r w:rsidRPr="0063772A">
        <w:rPr>
          <w:rFonts w:asciiTheme="minorEastAsia" w:hAnsiTheme="minorEastAsia"/>
        </w:rPr>
        <w:lastRenderedPageBreak/>
        <w:drawing>
          <wp:inline distT="0" distB="0" distL="0" distR="0">
            <wp:extent cx="5470525" cy="6072187"/>
            <wp:effectExtent l="19050" t="0" r="0" b="0"/>
            <wp:docPr id="4" name="그림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607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2A" w:rsidRDefault="0063772A" w:rsidP="001B19E0">
      <w:pPr>
        <w:rPr>
          <w:rFonts w:asciiTheme="minorEastAsia" w:hAnsiTheme="minorEastAsia" w:hint="eastAsia"/>
        </w:rPr>
      </w:pPr>
      <w:r w:rsidRPr="0063772A">
        <w:rPr>
          <w:rFonts w:asciiTheme="minorEastAsia" w:hAnsiTheme="minorEastAsia"/>
        </w:rPr>
        <w:lastRenderedPageBreak/>
        <w:drawing>
          <wp:inline distT="0" distB="0" distL="0" distR="0">
            <wp:extent cx="5443538" cy="5591175"/>
            <wp:effectExtent l="19050" t="0" r="4762" b="0"/>
            <wp:docPr id="5" name="그림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38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72A">
        <w:rPr>
          <w:rFonts w:asciiTheme="minorEastAsia" w:hAnsiTheme="minorEastAsia"/>
        </w:rPr>
        <w:drawing>
          <wp:inline distT="0" distB="0" distL="0" distR="0">
            <wp:extent cx="5286375" cy="2189162"/>
            <wp:effectExtent l="19050" t="0" r="9525" b="0"/>
            <wp:docPr id="6" name="그림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18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72A">
        <w:rPr>
          <w:rFonts w:asciiTheme="minorEastAsia" w:hAnsiTheme="minorEastAsia"/>
        </w:rPr>
        <w:lastRenderedPageBreak/>
        <w:drawing>
          <wp:inline distT="0" distB="0" distL="0" distR="0">
            <wp:extent cx="5286375" cy="2268537"/>
            <wp:effectExtent l="19050" t="0" r="9525" b="0"/>
            <wp:docPr id="7" name="그림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26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72A">
        <w:rPr>
          <w:rFonts w:asciiTheme="minorEastAsia" w:hAnsiTheme="minorEastAsia"/>
        </w:rPr>
        <w:drawing>
          <wp:inline distT="0" distB="0" distL="0" distR="0">
            <wp:extent cx="5214937" cy="4475163"/>
            <wp:effectExtent l="19050" t="0" r="4763" b="0"/>
            <wp:docPr id="8" name="그림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37" cy="447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lastRenderedPageBreak/>
        <w:t>Oxidation</w:t>
      </w:r>
    </w:p>
    <w:p w:rsidR="0063772A" w:rsidRDefault="0063772A" w:rsidP="001B19E0">
      <w:pPr>
        <w:rPr>
          <w:rFonts w:asciiTheme="minorEastAsia" w:hAnsiTheme="minorEastAsia" w:hint="eastAsia"/>
        </w:rPr>
      </w:pPr>
      <w:r w:rsidRPr="0063772A">
        <w:rPr>
          <w:rFonts w:asciiTheme="minorEastAsia" w:hAnsiTheme="minorEastAsia"/>
        </w:rPr>
        <w:drawing>
          <wp:inline distT="0" distB="0" distL="0" distR="0">
            <wp:extent cx="5334000" cy="6115050"/>
            <wp:effectExtent l="19050" t="0" r="0" b="0"/>
            <wp:docPr id="9" name="그림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2A" w:rsidRDefault="0063772A" w:rsidP="001B19E0">
      <w:pPr>
        <w:rPr>
          <w:rFonts w:asciiTheme="minorEastAsia" w:hAnsiTheme="minorEastAsia" w:hint="eastAsia"/>
        </w:rPr>
      </w:pPr>
      <w:r w:rsidRPr="0063772A">
        <w:rPr>
          <w:rFonts w:asciiTheme="minorEastAsia" w:hAnsiTheme="minorEastAsia"/>
        </w:rPr>
        <w:drawing>
          <wp:inline distT="0" distB="0" distL="0" distR="0">
            <wp:extent cx="1595438" cy="552450"/>
            <wp:effectExtent l="19050" t="0" r="4762" b="0"/>
            <wp:docPr id="10" name="개체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95438" cy="552450"/>
                      <a:chOff x="7143750" y="6215063"/>
                      <a:chExt cx="1595438" cy="552450"/>
                    </a:xfrm>
                  </a:grpSpPr>
                  <a:pic>
                    <a:nvPicPr>
                      <a:cNvPr id="9219" name="그림 8" descr="192.jpg"/>
                      <a:cNvPicPr>
                        <a:picLocks noChangeAspect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715250" y="6215063"/>
                        <a:ext cx="1023938" cy="552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cxnSp>
                    <a:nvCxnSpPr>
                      <a:cNvPr id="11" name="직선 화살표 연결선 10"/>
                      <a:cNvCxnSpPr/>
                    </a:nvCxnSpPr>
                    <a:spPr>
                      <a:xfrm>
                        <a:off x="7143750" y="6499225"/>
                        <a:ext cx="500063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63772A" w:rsidRDefault="0063772A" w:rsidP="001B19E0">
      <w:pPr>
        <w:rPr>
          <w:rFonts w:asciiTheme="minorEastAsia" w:hAnsiTheme="minorEastAsia" w:hint="eastAsia"/>
        </w:rPr>
      </w:pPr>
      <w:r w:rsidRPr="0063772A">
        <w:rPr>
          <w:rFonts w:asciiTheme="minorEastAsia" w:hAnsiTheme="minorEastAsia"/>
        </w:rPr>
        <w:drawing>
          <wp:inline distT="0" distB="0" distL="0" distR="0">
            <wp:extent cx="5335588" cy="1220788"/>
            <wp:effectExtent l="19050" t="0" r="0" b="0"/>
            <wp:docPr id="11" name="그림 11" descr="1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그림 8" descr="192.jp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88" cy="122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72A">
        <w:rPr>
          <w:rFonts w:asciiTheme="minorEastAsia" w:hAnsiTheme="minorEastAsia"/>
        </w:rPr>
        <w:lastRenderedPageBreak/>
        <w:drawing>
          <wp:inline distT="0" distB="0" distL="0" distR="0">
            <wp:extent cx="5429250" cy="4322763"/>
            <wp:effectExtent l="19050" t="0" r="0" b="0"/>
            <wp:docPr id="12" name="그림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32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</w:p>
    <w:p w:rsidR="0063772A" w:rsidRDefault="0063772A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lastRenderedPageBreak/>
        <w:t>Reduction</w:t>
      </w:r>
    </w:p>
    <w:p w:rsidR="0063772A" w:rsidRDefault="0063772A" w:rsidP="001B19E0">
      <w:pPr>
        <w:rPr>
          <w:rFonts w:asciiTheme="minorEastAsia" w:hAnsiTheme="minorEastAsia" w:hint="eastAsia"/>
        </w:rPr>
      </w:pPr>
      <w:r w:rsidRPr="0063772A">
        <w:rPr>
          <w:rFonts w:asciiTheme="minorEastAsia" w:hAnsiTheme="minorEastAsia"/>
        </w:rPr>
        <w:drawing>
          <wp:inline distT="0" distB="0" distL="0" distR="0">
            <wp:extent cx="5197475" cy="6075362"/>
            <wp:effectExtent l="19050" t="0" r="3175" b="0"/>
            <wp:docPr id="13" name="그림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607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2A" w:rsidRDefault="0063772A" w:rsidP="001B19E0">
      <w:pPr>
        <w:rPr>
          <w:rFonts w:asciiTheme="minorEastAsia" w:hAnsiTheme="minorEastAsia" w:hint="eastAsia"/>
        </w:rPr>
      </w:pPr>
      <w:r w:rsidRPr="0063772A">
        <w:rPr>
          <w:rFonts w:asciiTheme="minorEastAsia" w:hAnsiTheme="minorEastAsia"/>
        </w:rPr>
        <w:lastRenderedPageBreak/>
        <w:drawing>
          <wp:inline distT="0" distB="0" distL="0" distR="0">
            <wp:extent cx="4562475" cy="4087812"/>
            <wp:effectExtent l="19050" t="0" r="9525" b="0"/>
            <wp:docPr id="14" name="그림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08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2A" w:rsidRDefault="0063772A" w:rsidP="001B19E0">
      <w:pPr>
        <w:rPr>
          <w:rFonts w:asciiTheme="minorEastAsia" w:hAnsiTheme="minorEastAsia" w:hint="eastAsia"/>
        </w:rPr>
      </w:pPr>
      <w:r w:rsidRPr="0063772A">
        <w:rPr>
          <w:rFonts w:asciiTheme="minorEastAsia" w:hAnsiTheme="minorEastAsia"/>
        </w:rPr>
        <w:drawing>
          <wp:inline distT="0" distB="0" distL="0" distR="0">
            <wp:extent cx="4606925" cy="2643188"/>
            <wp:effectExtent l="19050" t="0" r="3175" b="0"/>
            <wp:docPr id="15" name="그림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264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2A" w:rsidRDefault="0063772A" w:rsidP="001B19E0">
      <w:pPr>
        <w:rPr>
          <w:rFonts w:asciiTheme="minorEastAsia" w:hAnsiTheme="minorEastAsia" w:hint="eastAsia"/>
        </w:rPr>
      </w:pPr>
    </w:p>
    <w:p w:rsidR="00B24111" w:rsidRDefault="00B24111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(3)</w:t>
      </w:r>
      <w:r w:rsidR="002D0A85">
        <w:rPr>
          <w:rFonts w:asciiTheme="minorEastAsia" w:hAnsiTheme="minorEastAsia" w:hint="eastAsia"/>
        </w:rPr>
        <w:t xml:space="preserve"> Nature of Organic </w:t>
      </w:r>
      <w:proofErr w:type="gramStart"/>
      <w:r w:rsidR="002D0A85">
        <w:rPr>
          <w:rFonts w:asciiTheme="minorEastAsia" w:hAnsiTheme="minorEastAsia" w:hint="eastAsia"/>
        </w:rPr>
        <w:t>biocide :</w:t>
      </w:r>
      <w:proofErr w:type="gramEnd"/>
      <w:r w:rsidR="002D0A85">
        <w:rPr>
          <w:rFonts w:asciiTheme="minorEastAsia" w:hAnsiTheme="minorEastAsia" w:hint="eastAsia"/>
        </w:rPr>
        <w:t xml:space="preserve"> 물질마다 고유의 값을 갖는다.</w:t>
      </w:r>
    </w:p>
    <w:p w:rsidR="002D0A85" w:rsidRDefault="002D0A85" w:rsidP="001B19E0">
      <w:pPr>
        <w:rPr>
          <w:rFonts w:asciiTheme="minorEastAsia" w:hAnsiTheme="minorEastAsia" w:hint="eastAsia"/>
        </w:rPr>
      </w:pPr>
      <w:proofErr w:type="gramStart"/>
      <w:r>
        <w:rPr>
          <w:rFonts w:asciiTheme="minorEastAsia" w:hAnsiTheme="minorEastAsia" w:hint="eastAsia"/>
        </w:rPr>
        <w:t>Temperature :</w:t>
      </w:r>
      <w:proofErr w:type="gramEnd"/>
      <w:r>
        <w:rPr>
          <w:rFonts w:asciiTheme="minorEastAsia" w:hAnsiTheme="minorEastAsia" w:hint="eastAsia"/>
        </w:rPr>
        <w:t xml:space="preserve"> Arrhenius 관계식을 따른다.</w:t>
      </w:r>
    </w:p>
    <w:p w:rsidR="002D0A85" w:rsidRDefault="002D0A85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Moisture</w:t>
      </w:r>
    </w:p>
    <w:p w:rsidR="002D0A85" w:rsidRDefault="002D0A85" w:rsidP="001B19E0">
      <w:pPr>
        <w:rPr>
          <w:rFonts w:asciiTheme="minorEastAsia" w:hAnsiTheme="minorEastAsia" w:hint="eastAsia"/>
        </w:rPr>
      </w:pPr>
      <w:proofErr w:type="gramStart"/>
      <w:r>
        <w:rPr>
          <w:rFonts w:asciiTheme="minorEastAsia" w:hAnsiTheme="minorEastAsia" w:hint="eastAsia"/>
        </w:rPr>
        <w:lastRenderedPageBreak/>
        <w:t>pH :</w:t>
      </w:r>
      <w:proofErr w:type="gramEnd"/>
      <w:r>
        <w:rPr>
          <w:rFonts w:asciiTheme="minorEastAsia" w:hAnsiTheme="minorEastAsia" w:hint="eastAsia"/>
        </w:rPr>
        <w:t xml:space="preserve"> 옆의 그림과 같은 관계식을 따른다. </w:t>
      </w:r>
      <w:r w:rsidRPr="002D0A85">
        <w:rPr>
          <w:rFonts w:asciiTheme="minorEastAsia" w:hAnsiTheme="minorEastAsia"/>
        </w:rPr>
        <w:drawing>
          <wp:inline distT="0" distB="0" distL="0" distR="0">
            <wp:extent cx="1504950" cy="1209675"/>
            <wp:effectExtent l="19050" t="0" r="0" b="0"/>
            <wp:docPr id="16" name="그림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0798" b="3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A85" w:rsidRDefault="002D0A85" w:rsidP="001B19E0">
      <w:pPr>
        <w:rPr>
          <w:rFonts w:asciiTheme="minorEastAsia" w:hAnsiTheme="minorEastAsia" w:hint="eastAsia"/>
        </w:rPr>
      </w:pPr>
      <w:proofErr w:type="gramStart"/>
      <w:r>
        <w:rPr>
          <w:rFonts w:asciiTheme="minorEastAsia" w:hAnsiTheme="minorEastAsia" w:hint="eastAsia"/>
        </w:rPr>
        <w:t>NOM :</w:t>
      </w:r>
      <w:proofErr w:type="gramEnd"/>
      <w:r>
        <w:rPr>
          <w:rFonts w:asciiTheme="minorEastAsia" w:hAnsiTheme="minorEastAsia" w:hint="eastAsia"/>
        </w:rPr>
        <w:t xml:space="preserve"> pH에 영향을 준다.</w:t>
      </w:r>
    </w:p>
    <w:p w:rsidR="002D0A85" w:rsidRDefault="002D0A85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>I</w:t>
      </w:r>
      <w:r>
        <w:rPr>
          <w:rFonts w:asciiTheme="minorEastAsia" w:hAnsiTheme="minorEastAsia" w:hint="eastAsia"/>
        </w:rPr>
        <w:t xml:space="preserve">norganic </w:t>
      </w:r>
      <w:proofErr w:type="gramStart"/>
      <w:r>
        <w:rPr>
          <w:rFonts w:asciiTheme="minorEastAsia" w:hAnsiTheme="minorEastAsia" w:hint="eastAsia"/>
        </w:rPr>
        <w:t>matter :</w:t>
      </w:r>
      <w:proofErr w:type="gramEnd"/>
      <w:r>
        <w:rPr>
          <w:rFonts w:asciiTheme="minorEastAsia" w:hAnsiTheme="minorEastAsia" w:hint="eastAsia"/>
        </w:rPr>
        <w:t xml:space="preserve"> 반응을 빠르게 진행시키는 역할을 한다.</w:t>
      </w:r>
    </w:p>
    <w:p w:rsidR="002D0A85" w:rsidRDefault="002D0A85" w:rsidP="001B19E0">
      <w:pPr>
        <w:rPr>
          <w:rFonts w:asciiTheme="minorEastAsia" w:hAnsiTheme="minorEastAsia" w:hint="eastAsia"/>
        </w:rPr>
      </w:pPr>
    </w:p>
    <w:p w:rsidR="002D0A85" w:rsidRPr="002D0A85" w:rsidRDefault="002D0A85" w:rsidP="001B19E0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4. CNT</w:t>
      </w:r>
      <w:proofErr w:type="spellStart"/>
      <w:r>
        <w:rPr>
          <w:rFonts w:asciiTheme="minorEastAsia" w:hAnsiTheme="minorEastAsia" w:hint="eastAsia"/>
        </w:rPr>
        <w:t>를</w:t>
      </w:r>
      <w:proofErr w:type="spellEnd"/>
      <w:r>
        <w:rPr>
          <w:rFonts w:asciiTheme="minorEastAsia" w:hAnsiTheme="minorEastAsia" w:hint="eastAsia"/>
        </w:rPr>
        <w:t xml:space="preserve"> 다이옥신을 흡착하는데 사용한다. CNT는 Activated carbon에 비해 10^34배나 흡착을 많이 하는 효과적인 물질이다. 표면에 defect가 많도록 해주는 것이 효과적인 흡착을 위해 좋으며, Iron을 </w:t>
      </w:r>
      <w:proofErr w:type="spellStart"/>
      <w:r>
        <w:rPr>
          <w:rFonts w:asciiTheme="minorEastAsia" w:hAnsiTheme="minorEastAsia" w:hint="eastAsia"/>
        </w:rPr>
        <w:t>도핑하였을</w:t>
      </w:r>
      <w:proofErr w:type="spellEnd"/>
      <w:r>
        <w:rPr>
          <w:rFonts w:asciiTheme="minorEastAsia" w:hAnsiTheme="minorEastAsia" w:hint="eastAsia"/>
        </w:rPr>
        <w:t xml:space="preserve"> 때 가장 좋은 성능을 보인다. </w:t>
      </w:r>
      <w:proofErr w:type="spellStart"/>
      <w:r>
        <w:rPr>
          <w:rFonts w:asciiTheme="minorEastAsia" w:hAnsiTheme="minorEastAsia" w:hint="eastAsia"/>
        </w:rPr>
        <w:t>Zig-Zag</w:t>
      </w:r>
      <w:proofErr w:type="spellEnd"/>
      <w:r>
        <w:rPr>
          <w:rFonts w:asciiTheme="minorEastAsia" w:hAnsiTheme="minorEastAsia" w:hint="eastAsia"/>
        </w:rPr>
        <w:t>형과 Armchair형 중에서는 Armchair형이 더 우수한 성능을 내는 것으로 알려져 있다.</w:t>
      </w:r>
    </w:p>
    <w:sectPr w:rsidR="002D0A85" w:rsidRPr="002D0A85" w:rsidSect="00DA1EE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717260"/>
    <w:rsid w:val="001B19E0"/>
    <w:rsid w:val="002D0A85"/>
    <w:rsid w:val="004F2FAB"/>
    <w:rsid w:val="0063772A"/>
    <w:rsid w:val="00717260"/>
    <w:rsid w:val="00876ACF"/>
    <w:rsid w:val="00B24111"/>
    <w:rsid w:val="00C65F81"/>
    <w:rsid w:val="00DA1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EE9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19E0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65F8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C65F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7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DFDFD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9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서울대학교</Company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김태훈</dc:creator>
  <cp:keywords/>
  <dc:description/>
  <cp:lastModifiedBy>김태훈</cp:lastModifiedBy>
  <cp:revision>2</cp:revision>
  <dcterms:created xsi:type="dcterms:W3CDTF">2008-05-26T12:36:00Z</dcterms:created>
  <dcterms:modified xsi:type="dcterms:W3CDTF">2008-05-26T13:30:00Z</dcterms:modified>
</cp:coreProperties>
</file>