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963" w:rsidRPr="00B2071A" w:rsidRDefault="00E80963">
      <w:pPr>
        <w:rPr>
          <w:rFonts w:eastAsiaTheme="minorHAnsi"/>
          <w:sz w:val="40"/>
          <w:szCs w:val="40"/>
        </w:rPr>
      </w:pPr>
      <w:r w:rsidRPr="00B2071A">
        <w:rPr>
          <w:rFonts w:eastAsiaTheme="minorHAnsi" w:hint="eastAsia"/>
          <w:sz w:val="40"/>
          <w:szCs w:val="40"/>
        </w:rPr>
        <w:t>Cryogenic (Mid-Term Exam.) Solution</w:t>
      </w:r>
    </w:p>
    <w:p w:rsidR="00E80963" w:rsidRPr="00B2071A" w:rsidRDefault="00E80963">
      <w:pPr>
        <w:rPr>
          <w:rFonts w:eastAsiaTheme="minorHAnsi"/>
        </w:rPr>
      </w:pPr>
    </w:p>
    <w:p w:rsidR="00D50DF1" w:rsidRPr="00B2071A" w:rsidRDefault="00E80963" w:rsidP="00275574">
      <w:pPr>
        <w:pStyle w:val="a3"/>
        <w:numPr>
          <w:ilvl w:val="0"/>
          <w:numId w:val="1"/>
        </w:numPr>
        <w:ind w:leftChars="0"/>
        <w:rPr>
          <w:rFonts w:eastAsiaTheme="minorHAnsi"/>
        </w:rPr>
      </w:pPr>
      <w:r w:rsidRPr="00B2071A">
        <w:rPr>
          <w:rFonts w:eastAsiaTheme="minorHAnsi"/>
        </w:rPr>
        <w:t xml:space="preserve">In Fig. 2.2. When the temperature is lowered, the yield strength of most engineering materials increases. </w:t>
      </w:r>
      <w:r w:rsidRPr="00B2071A">
        <w:rPr>
          <w:rFonts w:eastAsiaTheme="minorHAnsi" w:hint="eastAsia"/>
        </w:rPr>
        <w:t xml:space="preserve">As the temperature is lowered, the atoms of the material vibrate less vigorously. </w:t>
      </w:r>
      <w:r w:rsidRPr="00B2071A">
        <w:rPr>
          <w:rFonts w:eastAsiaTheme="minorHAnsi"/>
        </w:rPr>
        <w:t>Because of the decreased thermal agitation of the atoms, a larger applied stress is required to tear dislocations from their atmosphere of alloying atoms. From this line of reasoning, it should be expected that the yield strength for alloys would increase as the temperature is decreased.</w:t>
      </w:r>
      <w:r w:rsidRPr="00B2071A">
        <w:rPr>
          <w:rFonts w:eastAsiaTheme="minorHAnsi"/>
        </w:rPr>
        <w:br/>
      </w:r>
    </w:p>
    <w:p w:rsidR="009F5289" w:rsidRPr="00B2071A" w:rsidRDefault="008345F6" w:rsidP="00116783">
      <w:pPr>
        <w:pStyle w:val="a3"/>
        <w:numPr>
          <w:ilvl w:val="0"/>
          <w:numId w:val="1"/>
        </w:numPr>
        <w:ind w:leftChars="0"/>
        <w:rPr>
          <w:rFonts w:eastAsiaTheme="minorHAnsi"/>
          <w:noProof/>
        </w:rPr>
      </w:pPr>
      <w:r w:rsidRPr="00B2071A">
        <w:rPr>
          <w:rFonts w:eastAsiaTheme="minorHAnsi"/>
        </w:rPr>
        <w:t xml:space="preserve">(a) </w:t>
      </w:r>
      <w:r w:rsidRPr="00B2071A">
        <w:rPr>
          <w:rFonts w:eastAsiaTheme="minorHAnsi" w:hint="eastAsia"/>
        </w:rPr>
        <w:t xml:space="preserve">Joule-Thomson coefficient </w:t>
      </w:r>
      <w:r w:rsidR="009F5289" w:rsidRPr="00B2071A">
        <w:rPr>
          <w:rFonts w:eastAsiaTheme="minorHAnsi"/>
          <w:noProof/>
          <w:position w:val="-30"/>
        </w:rPr>
        <w:object w:dxaOrig="12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35.25pt" o:ole="">
            <v:imagedata r:id="rId5" o:title=""/>
          </v:shape>
          <o:OLEObject Type="Embed" ProgID="Equation.DSMT4" ShapeID="_x0000_i1025" DrawAspect="Content" ObjectID="_1536402085" r:id="rId6"/>
        </w:object>
      </w:r>
    </w:p>
    <w:p w:rsidR="00E80963" w:rsidRPr="00B2071A" w:rsidRDefault="009F5289" w:rsidP="009F5289">
      <w:pPr>
        <w:pStyle w:val="a3"/>
        <w:ind w:leftChars="0" w:left="760"/>
        <w:rPr>
          <w:rFonts w:eastAsiaTheme="minorHAnsi"/>
        </w:rPr>
      </w:pPr>
      <w:r w:rsidRPr="00B2071A">
        <w:rPr>
          <w:rFonts w:eastAsiaTheme="minorHAnsi"/>
          <w:noProof/>
        </w:rPr>
        <w:t>Using the calculus the following can be derived by chain rule,</w:t>
      </w:r>
    </w:p>
    <w:p w:rsidR="008345F6" w:rsidRPr="00B2071A" w:rsidRDefault="009F5289" w:rsidP="008345F6">
      <w:pPr>
        <w:pStyle w:val="a3"/>
        <w:ind w:leftChars="0" w:left="760"/>
        <w:rPr>
          <w:rFonts w:eastAsiaTheme="minorHAnsi"/>
        </w:rPr>
      </w:pPr>
      <w:r w:rsidRPr="00B2071A">
        <w:rPr>
          <w:rFonts w:eastAsiaTheme="minorHAnsi"/>
          <w:position w:val="-30"/>
        </w:rPr>
        <w:object w:dxaOrig="2600" w:dyaOrig="700">
          <v:shape id="_x0000_i1026" type="#_x0000_t75" style="width:129.75pt;height:35.25pt" o:ole="">
            <v:imagedata r:id="rId7" o:title=""/>
          </v:shape>
          <o:OLEObject Type="Embed" ProgID="Equation.DSMT4" ShapeID="_x0000_i1026" DrawAspect="Content" ObjectID="_1536402086" r:id="rId8"/>
        </w:object>
      </w:r>
    </w:p>
    <w:p w:rsidR="006164EF" w:rsidRPr="00B2071A" w:rsidRDefault="006164EF" w:rsidP="008345F6">
      <w:pPr>
        <w:pStyle w:val="a3"/>
        <w:ind w:leftChars="0" w:left="760"/>
        <w:rPr>
          <w:rFonts w:eastAsiaTheme="minorHAnsi"/>
        </w:rPr>
      </w:pPr>
      <w:r w:rsidRPr="00B2071A">
        <w:rPr>
          <w:rFonts w:eastAsiaTheme="minorHAnsi"/>
        </w:rPr>
        <w:t>Rearranging The terms,</w:t>
      </w:r>
    </w:p>
    <w:p w:rsidR="006164EF" w:rsidRPr="00B2071A" w:rsidRDefault="006164EF" w:rsidP="008345F6">
      <w:pPr>
        <w:pStyle w:val="a3"/>
        <w:ind w:leftChars="0" w:left="760"/>
        <w:rPr>
          <w:rFonts w:eastAsiaTheme="minorHAnsi"/>
        </w:rPr>
      </w:pPr>
      <w:r w:rsidRPr="00B2071A">
        <w:rPr>
          <w:rFonts w:eastAsiaTheme="minorHAnsi"/>
          <w:position w:val="-30"/>
        </w:rPr>
        <w:object w:dxaOrig="2880" w:dyaOrig="700">
          <v:shape id="_x0000_i1027" type="#_x0000_t75" style="width:2in;height:35.25pt" o:ole="">
            <v:imagedata r:id="rId9" o:title=""/>
          </v:shape>
          <o:OLEObject Type="Embed" ProgID="Equation.DSMT4" ShapeID="_x0000_i1027" DrawAspect="Content" ObjectID="_1536402087" r:id="rId10"/>
        </w:object>
      </w:r>
    </w:p>
    <w:p w:rsidR="006164EF" w:rsidRPr="00B2071A" w:rsidRDefault="006164EF" w:rsidP="008345F6">
      <w:pPr>
        <w:pStyle w:val="a3"/>
        <w:ind w:leftChars="0" w:left="760"/>
        <w:rPr>
          <w:rFonts w:eastAsiaTheme="minorHAnsi"/>
        </w:rPr>
      </w:pPr>
      <w:r w:rsidRPr="00B2071A">
        <w:rPr>
          <w:rFonts w:eastAsiaTheme="minorHAnsi" w:hint="eastAsia"/>
        </w:rPr>
        <w:t xml:space="preserve">Also, the entropy can be </w:t>
      </w:r>
      <w:r w:rsidRPr="00B2071A">
        <w:rPr>
          <w:rFonts w:eastAsiaTheme="minorHAnsi"/>
        </w:rPr>
        <w:t>defined as the function of temperature and pressure.</w:t>
      </w:r>
    </w:p>
    <w:p w:rsidR="006164EF" w:rsidRPr="00B2071A" w:rsidRDefault="006164EF" w:rsidP="008345F6">
      <w:pPr>
        <w:pStyle w:val="a3"/>
        <w:ind w:leftChars="0" w:left="760"/>
        <w:rPr>
          <w:rFonts w:eastAsiaTheme="minorHAnsi"/>
        </w:rPr>
      </w:pPr>
      <w:r w:rsidRPr="00B2071A">
        <w:rPr>
          <w:rFonts w:eastAsiaTheme="minorHAnsi"/>
          <w:position w:val="-14"/>
        </w:rPr>
        <w:object w:dxaOrig="1200" w:dyaOrig="400">
          <v:shape id="_x0000_i1028" type="#_x0000_t75" style="width:60pt;height:20.25pt" o:ole="">
            <v:imagedata r:id="rId11" o:title=""/>
          </v:shape>
          <o:OLEObject Type="Embed" ProgID="Equation.DSMT4" ShapeID="_x0000_i1028" DrawAspect="Content" ObjectID="_1536402088" r:id="rId12"/>
        </w:object>
      </w:r>
    </w:p>
    <w:p w:rsidR="006164EF" w:rsidRPr="00B2071A" w:rsidRDefault="006164EF" w:rsidP="008345F6">
      <w:pPr>
        <w:pStyle w:val="a3"/>
        <w:ind w:leftChars="0" w:left="760"/>
        <w:rPr>
          <w:rFonts w:eastAsiaTheme="minorHAnsi"/>
        </w:rPr>
      </w:pPr>
      <w:r w:rsidRPr="00B2071A">
        <w:rPr>
          <w:rFonts w:eastAsiaTheme="minorHAnsi"/>
        </w:rPr>
        <w:t xml:space="preserve">Using the calculus, </w:t>
      </w:r>
      <w:r w:rsidRPr="00B2071A">
        <w:rPr>
          <w:rFonts w:eastAsiaTheme="minorHAnsi" w:hint="eastAsia"/>
        </w:rPr>
        <w:t xml:space="preserve">the following can </w:t>
      </w:r>
      <w:r w:rsidR="00D2194F" w:rsidRPr="00B2071A">
        <w:rPr>
          <w:rFonts w:eastAsiaTheme="minorHAnsi" w:hint="eastAsia"/>
        </w:rPr>
        <w:t>be deri</w:t>
      </w:r>
      <w:r w:rsidRPr="00B2071A">
        <w:rPr>
          <w:rFonts w:eastAsiaTheme="minorHAnsi" w:hint="eastAsia"/>
        </w:rPr>
        <w:t>ved.</w:t>
      </w:r>
    </w:p>
    <w:p w:rsidR="006164EF" w:rsidRPr="00B2071A" w:rsidRDefault="006164EF" w:rsidP="008345F6">
      <w:pPr>
        <w:pStyle w:val="a3"/>
        <w:ind w:leftChars="0" w:left="760"/>
        <w:rPr>
          <w:rFonts w:eastAsiaTheme="minorHAnsi"/>
        </w:rPr>
      </w:pPr>
      <w:r w:rsidRPr="00B2071A">
        <w:rPr>
          <w:rFonts w:eastAsiaTheme="minorHAnsi"/>
          <w:position w:val="-30"/>
        </w:rPr>
        <w:object w:dxaOrig="2700" w:dyaOrig="700">
          <v:shape id="_x0000_i1029" type="#_x0000_t75" style="width:135pt;height:35.25pt" o:ole="">
            <v:imagedata r:id="rId13" o:title=""/>
          </v:shape>
          <o:OLEObject Type="Embed" ProgID="Equation.DSMT4" ShapeID="_x0000_i1029" DrawAspect="Content" ObjectID="_1536402089" r:id="rId14"/>
        </w:object>
      </w:r>
      <w:r w:rsidRPr="00B2071A">
        <w:rPr>
          <w:rFonts w:eastAsiaTheme="minorHAnsi"/>
        </w:rPr>
        <w:t xml:space="preserve">, </w:t>
      </w:r>
      <w:r w:rsidR="00E02201" w:rsidRPr="00B2071A">
        <w:rPr>
          <w:rFonts w:eastAsiaTheme="minorHAnsi"/>
          <w:position w:val="-30"/>
        </w:rPr>
        <w:object w:dxaOrig="3180" w:dyaOrig="700">
          <v:shape id="_x0000_i1030" type="#_x0000_t75" style="width:159pt;height:35.25pt" o:ole="">
            <v:imagedata r:id="rId15" o:title=""/>
          </v:shape>
          <o:OLEObject Type="Embed" ProgID="Equation.DSMT4" ShapeID="_x0000_i1030" DrawAspect="Content" ObjectID="_1536402090" r:id="rId16"/>
        </w:object>
      </w:r>
      <w:r w:rsidRPr="00B2071A">
        <w:rPr>
          <w:rFonts w:eastAsiaTheme="minorHAnsi"/>
        </w:rPr>
        <w:t>----(1)</w:t>
      </w:r>
    </w:p>
    <w:p w:rsidR="006164EF" w:rsidRPr="00B2071A" w:rsidRDefault="006164EF" w:rsidP="008345F6">
      <w:pPr>
        <w:pStyle w:val="a3"/>
        <w:ind w:leftChars="0" w:left="760"/>
        <w:rPr>
          <w:rFonts w:eastAsiaTheme="minorHAnsi"/>
        </w:rPr>
      </w:pPr>
      <w:r w:rsidRPr="00B2071A">
        <w:rPr>
          <w:rFonts w:eastAsiaTheme="minorHAnsi"/>
        </w:rPr>
        <w:t xml:space="preserve">The definition of specific heat under constant pressure : </w:t>
      </w:r>
      <w:r w:rsidRPr="00B2071A">
        <w:rPr>
          <w:rFonts w:eastAsiaTheme="minorHAnsi"/>
          <w:position w:val="-30"/>
        </w:rPr>
        <w:object w:dxaOrig="1359" w:dyaOrig="700">
          <v:shape id="_x0000_i1031" type="#_x0000_t75" style="width:68.25pt;height:35.25pt" o:ole="">
            <v:imagedata r:id="rId17" o:title=""/>
          </v:shape>
          <o:OLEObject Type="Embed" ProgID="Equation.DSMT4" ShapeID="_x0000_i1031" DrawAspect="Content" ObjectID="_1536402091" r:id="rId18"/>
        </w:object>
      </w:r>
    </w:p>
    <w:p w:rsidR="006164EF" w:rsidRPr="00B2071A" w:rsidRDefault="006164EF" w:rsidP="008345F6">
      <w:pPr>
        <w:pStyle w:val="a3"/>
        <w:ind w:leftChars="0" w:left="760"/>
        <w:rPr>
          <w:rFonts w:eastAsiaTheme="minorHAnsi"/>
        </w:rPr>
      </w:pPr>
      <w:r w:rsidRPr="00B2071A">
        <w:rPr>
          <w:rFonts w:eastAsiaTheme="minorHAnsi"/>
        </w:rPr>
        <w:t xml:space="preserve">From the Maxwell’s equation : </w:t>
      </w:r>
      <w:r w:rsidRPr="00B2071A">
        <w:rPr>
          <w:rFonts w:eastAsiaTheme="minorHAnsi"/>
          <w:position w:val="-30"/>
        </w:rPr>
        <w:object w:dxaOrig="1800" w:dyaOrig="700">
          <v:shape id="_x0000_i1032" type="#_x0000_t75" style="width:90pt;height:35.25pt" o:ole="">
            <v:imagedata r:id="rId19" o:title=""/>
          </v:shape>
          <o:OLEObject Type="Embed" ProgID="Equation.DSMT4" ShapeID="_x0000_i1032" DrawAspect="Content" ObjectID="_1536402092" r:id="rId20"/>
        </w:object>
      </w:r>
    </w:p>
    <w:p w:rsidR="006164EF" w:rsidRPr="00B2071A" w:rsidRDefault="00D2194F" w:rsidP="008345F6">
      <w:pPr>
        <w:pStyle w:val="a3"/>
        <w:ind w:leftChars="0" w:left="760"/>
        <w:rPr>
          <w:rFonts w:eastAsiaTheme="minorHAnsi"/>
        </w:rPr>
      </w:pPr>
      <w:r w:rsidRPr="00B2071A">
        <w:rPr>
          <w:rFonts w:eastAsiaTheme="minorHAnsi"/>
        </w:rPr>
        <w:t>From above, equation (1) can be shown that</w:t>
      </w:r>
    </w:p>
    <w:p w:rsidR="00D2194F" w:rsidRPr="00B2071A" w:rsidRDefault="00D2194F" w:rsidP="008345F6">
      <w:pPr>
        <w:pStyle w:val="a3"/>
        <w:ind w:leftChars="0" w:left="760"/>
        <w:rPr>
          <w:rFonts w:eastAsiaTheme="minorHAnsi"/>
        </w:rPr>
      </w:pPr>
      <w:r w:rsidRPr="00B2071A">
        <w:rPr>
          <w:rFonts w:eastAsiaTheme="minorHAnsi"/>
          <w:position w:val="-30"/>
        </w:rPr>
        <w:object w:dxaOrig="2520" w:dyaOrig="700">
          <v:shape id="_x0000_i1033" type="#_x0000_t75" style="width:126pt;height:35.25pt" o:ole="">
            <v:imagedata r:id="rId21" o:title=""/>
          </v:shape>
          <o:OLEObject Type="Embed" ProgID="Equation.DSMT4" ShapeID="_x0000_i1033" DrawAspect="Content" ObjectID="_1536402093" r:id="rId22"/>
        </w:object>
      </w:r>
      <w:r w:rsidRPr="00B2071A">
        <w:rPr>
          <w:rFonts w:eastAsiaTheme="minorHAnsi"/>
        </w:rPr>
        <w:t>---(2)</w:t>
      </w:r>
    </w:p>
    <w:p w:rsidR="00D2194F" w:rsidRPr="00B2071A" w:rsidRDefault="00D2194F" w:rsidP="00D2194F">
      <w:pPr>
        <w:pStyle w:val="a3"/>
        <w:ind w:leftChars="0" w:left="760"/>
        <w:rPr>
          <w:rFonts w:eastAsiaTheme="minorHAnsi"/>
        </w:rPr>
      </w:pPr>
      <w:r w:rsidRPr="00B2071A">
        <w:rPr>
          <w:rFonts w:eastAsiaTheme="minorHAnsi"/>
        </w:rPr>
        <w:lastRenderedPageBreak/>
        <w:t xml:space="preserve">From basic thermodynamics, it can be shown that </w:t>
      </w:r>
      <w:r w:rsidR="00E02201" w:rsidRPr="00B2071A">
        <w:rPr>
          <w:rFonts w:eastAsiaTheme="minorHAnsi"/>
          <w:position w:val="-46"/>
        </w:rPr>
        <w:object w:dxaOrig="2960" w:dyaOrig="1040">
          <v:shape id="_x0000_i1034" type="#_x0000_t75" style="width:147.75pt;height:51.75pt" o:ole="">
            <v:imagedata r:id="rId23" o:title=""/>
          </v:shape>
          <o:OLEObject Type="Embed" ProgID="Equation.DSMT4" ShapeID="_x0000_i1034" DrawAspect="Content" ObjectID="_1536402094" r:id="rId24"/>
        </w:object>
      </w:r>
      <w:r w:rsidRPr="00B2071A">
        <w:rPr>
          <w:rFonts w:eastAsiaTheme="minorHAnsi"/>
        </w:rPr>
        <w:t>----(3)</w:t>
      </w:r>
    </w:p>
    <w:p w:rsidR="00D2194F" w:rsidRPr="00B2071A" w:rsidRDefault="00D2194F" w:rsidP="008345F6">
      <w:pPr>
        <w:pStyle w:val="a3"/>
        <w:ind w:leftChars="0" w:left="760"/>
        <w:rPr>
          <w:rFonts w:eastAsiaTheme="minorHAnsi"/>
        </w:rPr>
      </w:pPr>
      <w:r w:rsidRPr="00B2071A">
        <w:rPr>
          <w:rFonts w:eastAsiaTheme="minorHAnsi" w:hint="eastAsia"/>
        </w:rPr>
        <w:t>From equation (2), (3), it can be derived that</w:t>
      </w:r>
    </w:p>
    <w:p w:rsidR="00D2194F" w:rsidRPr="00B2071A" w:rsidRDefault="00D2194F" w:rsidP="008345F6">
      <w:pPr>
        <w:pStyle w:val="a3"/>
        <w:ind w:leftChars="0" w:left="760"/>
        <w:rPr>
          <w:rFonts w:eastAsiaTheme="minorHAnsi"/>
        </w:rPr>
      </w:pPr>
      <w:r w:rsidRPr="00B2071A">
        <w:rPr>
          <w:rFonts w:eastAsiaTheme="minorHAnsi"/>
          <w:position w:val="-32"/>
        </w:rPr>
        <w:object w:dxaOrig="2960" w:dyaOrig="760">
          <v:shape id="_x0000_i1035" type="#_x0000_t75" style="width:147.75pt;height:38.25pt" o:ole="">
            <v:imagedata r:id="rId25" o:title=""/>
          </v:shape>
          <o:OLEObject Type="Embed" ProgID="Equation.DSMT4" ShapeID="_x0000_i1035" DrawAspect="Content" ObjectID="_1536402095" r:id="rId26"/>
        </w:object>
      </w:r>
      <w:r w:rsidRPr="00B2071A">
        <w:rPr>
          <w:rFonts w:eastAsiaTheme="minorHAnsi"/>
        </w:rPr>
        <w:t>----(4)</w:t>
      </w:r>
    </w:p>
    <w:p w:rsidR="00D2194F" w:rsidRPr="00B2071A" w:rsidRDefault="00D2194F" w:rsidP="008345F6">
      <w:pPr>
        <w:pStyle w:val="a3"/>
        <w:ind w:leftChars="0" w:left="760"/>
        <w:rPr>
          <w:rFonts w:eastAsiaTheme="minorHAnsi"/>
        </w:rPr>
      </w:pPr>
      <w:r w:rsidRPr="00B2071A">
        <w:rPr>
          <w:rFonts w:eastAsiaTheme="minorHAnsi"/>
        </w:rPr>
        <w:t>Also, the enthalpy can be defined as the function of temperature and pressure</w:t>
      </w:r>
    </w:p>
    <w:p w:rsidR="00D2194F" w:rsidRPr="00B2071A" w:rsidRDefault="00D2194F" w:rsidP="008345F6">
      <w:pPr>
        <w:pStyle w:val="a3"/>
        <w:ind w:leftChars="0" w:left="760"/>
        <w:rPr>
          <w:rFonts w:eastAsiaTheme="minorHAnsi"/>
        </w:rPr>
      </w:pPr>
      <w:r w:rsidRPr="00B2071A">
        <w:rPr>
          <w:rFonts w:eastAsiaTheme="minorHAnsi"/>
          <w:position w:val="-14"/>
        </w:rPr>
        <w:object w:dxaOrig="1219" w:dyaOrig="400">
          <v:shape id="_x0000_i1036" type="#_x0000_t75" style="width:60.75pt;height:20.25pt" o:ole="">
            <v:imagedata r:id="rId27" o:title=""/>
          </v:shape>
          <o:OLEObject Type="Embed" ProgID="Equation.DSMT4" ShapeID="_x0000_i1036" DrawAspect="Content" ObjectID="_1536402096" r:id="rId28"/>
        </w:object>
      </w:r>
    </w:p>
    <w:p w:rsidR="00D2194F" w:rsidRPr="00B2071A" w:rsidRDefault="00D2194F" w:rsidP="008345F6">
      <w:pPr>
        <w:pStyle w:val="a3"/>
        <w:ind w:leftChars="0" w:left="760"/>
        <w:rPr>
          <w:rFonts w:eastAsiaTheme="minorHAnsi"/>
        </w:rPr>
      </w:pPr>
      <w:r w:rsidRPr="00B2071A">
        <w:rPr>
          <w:rFonts w:eastAsiaTheme="minorHAnsi"/>
        </w:rPr>
        <w:t>Using the calculus, the following can be derived</w:t>
      </w:r>
    </w:p>
    <w:p w:rsidR="00D2194F" w:rsidRPr="00B2071A" w:rsidRDefault="00D2194F" w:rsidP="008345F6">
      <w:pPr>
        <w:pStyle w:val="a3"/>
        <w:ind w:leftChars="0" w:left="760"/>
        <w:rPr>
          <w:rFonts w:eastAsiaTheme="minorHAnsi"/>
        </w:rPr>
      </w:pPr>
      <w:r w:rsidRPr="00B2071A">
        <w:rPr>
          <w:rFonts w:eastAsiaTheme="minorHAnsi"/>
          <w:position w:val="-30"/>
        </w:rPr>
        <w:object w:dxaOrig="2720" w:dyaOrig="700">
          <v:shape id="_x0000_i1037" type="#_x0000_t75" style="width:135.75pt;height:35.25pt" o:ole="">
            <v:imagedata r:id="rId29" o:title=""/>
          </v:shape>
          <o:OLEObject Type="Embed" ProgID="Equation.DSMT4" ShapeID="_x0000_i1037" DrawAspect="Content" ObjectID="_1536402097" r:id="rId30"/>
        </w:object>
      </w:r>
      <w:r w:rsidRPr="00B2071A">
        <w:rPr>
          <w:rFonts w:eastAsiaTheme="minorHAnsi"/>
        </w:rPr>
        <w:t>----(5)</w:t>
      </w:r>
    </w:p>
    <w:p w:rsidR="00D2194F" w:rsidRPr="00B2071A" w:rsidRDefault="00D2194F" w:rsidP="008345F6">
      <w:pPr>
        <w:pStyle w:val="a3"/>
        <w:ind w:leftChars="0" w:left="760"/>
        <w:rPr>
          <w:rFonts w:eastAsiaTheme="minorHAnsi"/>
        </w:rPr>
      </w:pPr>
      <w:r w:rsidRPr="00B2071A">
        <w:rPr>
          <w:rFonts w:eastAsiaTheme="minorHAnsi"/>
        </w:rPr>
        <w:t>Comparison (4), (5), we can obtain the following</w:t>
      </w:r>
    </w:p>
    <w:p w:rsidR="00D2194F" w:rsidRPr="00B2071A" w:rsidRDefault="00D2194F" w:rsidP="008345F6">
      <w:pPr>
        <w:pStyle w:val="a3"/>
        <w:ind w:leftChars="0" w:left="760"/>
        <w:rPr>
          <w:rFonts w:eastAsiaTheme="minorHAnsi"/>
        </w:rPr>
      </w:pPr>
      <w:r w:rsidRPr="00B2071A">
        <w:rPr>
          <w:rFonts w:eastAsiaTheme="minorHAnsi"/>
          <w:position w:val="-32"/>
        </w:rPr>
        <w:object w:dxaOrig="4819" w:dyaOrig="760">
          <v:shape id="_x0000_i1038" type="#_x0000_t75" style="width:240.75pt;height:38.25pt" o:ole="">
            <v:imagedata r:id="rId31" o:title=""/>
          </v:shape>
          <o:OLEObject Type="Embed" ProgID="Equation.DSMT4" ShapeID="_x0000_i1038" DrawAspect="Content" ObjectID="_1536402098" r:id="rId32"/>
        </w:object>
      </w:r>
    </w:p>
    <w:p w:rsidR="00E02201" w:rsidRPr="00B2071A" w:rsidRDefault="00E02201" w:rsidP="008345F6">
      <w:pPr>
        <w:pStyle w:val="a3"/>
        <w:ind w:leftChars="0" w:left="760"/>
        <w:rPr>
          <w:rFonts w:eastAsiaTheme="minorHAnsi"/>
        </w:rPr>
      </w:pPr>
      <w:r w:rsidRPr="00B2071A">
        <w:rPr>
          <w:rFonts w:eastAsiaTheme="minorHAnsi"/>
        </w:rPr>
        <w:t xml:space="preserve">From given virial equation of state, </w:t>
      </w:r>
      <w:r w:rsidRPr="00B2071A">
        <w:rPr>
          <w:rFonts w:eastAsiaTheme="minorHAnsi"/>
          <w:position w:val="-28"/>
        </w:rPr>
        <w:object w:dxaOrig="1900" w:dyaOrig="680">
          <v:shape id="_x0000_i1039" type="#_x0000_t75" style="width:95.25pt;height:33.75pt" o:ole="">
            <v:imagedata r:id="rId33" o:title=""/>
          </v:shape>
          <o:OLEObject Type="Embed" ProgID="Equation.DSMT4" ShapeID="_x0000_i1039" DrawAspect="Content" ObjectID="_1536402099" r:id="rId34"/>
        </w:object>
      </w:r>
      <w:r w:rsidRPr="00B2071A">
        <w:rPr>
          <w:rFonts w:eastAsiaTheme="minorHAnsi"/>
        </w:rPr>
        <w:t xml:space="preserve"> the following can be derived by partial differentiation.</w:t>
      </w:r>
    </w:p>
    <w:p w:rsidR="00E02201" w:rsidRPr="00B2071A" w:rsidRDefault="00E02201" w:rsidP="008345F6">
      <w:pPr>
        <w:pStyle w:val="a3"/>
        <w:ind w:leftChars="0" w:left="760"/>
        <w:rPr>
          <w:rFonts w:eastAsiaTheme="minorHAnsi"/>
        </w:rPr>
      </w:pPr>
      <w:r w:rsidRPr="00B2071A">
        <w:rPr>
          <w:rFonts w:eastAsiaTheme="minorHAnsi"/>
          <w:position w:val="-30"/>
        </w:rPr>
        <w:object w:dxaOrig="7479" w:dyaOrig="700">
          <v:shape id="_x0000_i1040" type="#_x0000_t75" style="width:374.25pt;height:35.25pt" o:ole="">
            <v:imagedata r:id="rId35" o:title=""/>
          </v:shape>
          <o:OLEObject Type="Embed" ProgID="Equation.DSMT4" ShapeID="_x0000_i1040" DrawAspect="Content" ObjectID="_1536402100" r:id="rId36"/>
        </w:object>
      </w:r>
    </w:p>
    <w:p w:rsidR="00E02201" w:rsidRPr="00B2071A" w:rsidRDefault="00E02201" w:rsidP="008345F6">
      <w:pPr>
        <w:pStyle w:val="a3"/>
        <w:ind w:leftChars="0" w:left="760"/>
        <w:rPr>
          <w:rFonts w:eastAsiaTheme="minorHAnsi"/>
        </w:rPr>
      </w:pPr>
      <w:r w:rsidRPr="00B2071A">
        <w:rPr>
          <w:rFonts w:eastAsiaTheme="minorHAnsi"/>
        </w:rPr>
        <w:t>Arranging above equation, the following can be derived</w:t>
      </w:r>
    </w:p>
    <w:p w:rsidR="00E02201" w:rsidRPr="00B2071A" w:rsidRDefault="00E02201" w:rsidP="008345F6">
      <w:pPr>
        <w:pStyle w:val="a3"/>
        <w:ind w:leftChars="0" w:left="760"/>
        <w:rPr>
          <w:rFonts w:eastAsiaTheme="minorHAnsi"/>
        </w:rPr>
      </w:pPr>
      <w:r w:rsidRPr="00B2071A">
        <w:rPr>
          <w:rFonts w:eastAsiaTheme="minorHAnsi"/>
          <w:position w:val="-54"/>
        </w:rPr>
        <w:object w:dxaOrig="2860" w:dyaOrig="940">
          <v:shape id="_x0000_i1041" type="#_x0000_t75" style="width:143.25pt;height:47.25pt" o:ole="">
            <v:imagedata r:id="rId37" o:title=""/>
          </v:shape>
          <o:OLEObject Type="Embed" ProgID="Equation.DSMT4" ShapeID="_x0000_i1041" DrawAspect="Content" ObjectID="_1536402101" r:id="rId38"/>
        </w:object>
      </w:r>
    </w:p>
    <w:p w:rsidR="00D50DF1" w:rsidRPr="00B2071A" w:rsidRDefault="00D50DF1" w:rsidP="008345F6">
      <w:pPr>
        <w:pStyle w:val="a3"/>
        <w:ind w:leftChars="0" w:left="760"/>
        <w:rPr>
          <w:rFonts w:eastAsiaTheme="minorHAnsi"/>
        </w:rPr>
      </w:pPr>
      <w:r w:rsidRPr="00B2071A">
        <w:rPr>
          <w:rFonts w:eastAsiaTheme="minorHAnsi"/>
        </w:rPr>
        <w:t>Finally, calculating the Joule-Thomson coefficient</w:t>
      </w:r>
    </w:p>
    <w:p w:rsidR="00D50DF1" w:rsidRPr="00B2071A" w:rsidRDefault="00D50DF1" w:rsidP="008345F6">
      <w:pPr>
        <w:pStyle w:val="a3"/>
        <w:ind w:leftChars="0" w:left="760"/>
        <w:rPr>
          <w:rFonts w:eastAsiaTheme="minorHAnsi"/>
        </w:rPr>
      </w:pPr>
      <w:r w:rsidRPr="00B2071A">
        <w:rPr>
          <w:rFonts w:eastAsiaTheme="minorHAnsi"/>
          <w:position w:val="-56"/>
        </w:rPr>
        <w:object w:dxaOrig="5100" w:dyaOrig="1240">
          <v:shape id="_x0000_i1042" type="#_x0000_t75" style="width:255pt;height:62.25pt" o:ole="">
            <v:imagedata r:id="rId39" o:title=""/>
          </v:shape>
          <o:OLEObject Type="Embed" ProgID="Equation.DSMT4" ShapeID="_x0000_i1042" DrawAspect="Content" ObjectID="_1536402102" r:id="rId40"/>
        </w:object>
      </w:r>
    </w:p>
    <w:p w:rsidR="00D50DF1" w:rsidRPr="00B2071A" w:rsidRDefault="00D50DF1" w:rsidP="008345F6">
      <w:pPr>
        <w:pStyle w:val="a3"/>
        <w:ind w:leftChars="0" w:left="760"/>
        <w:rPr>
          <w:rFonts w:eastAsiaTheme="minorHAnsi"/>
        </w:rPr>
      </w:pPr>
      <w:r w:rsidRPr="00B2071A">
        <w:rPr>
          <w:rFonts w:eastAsiaTheme="minorHAnsi"/>
          <w:position w:val="-56"/>
        </w:rPr>
        <w:object w:dxaOrig="2680" w:dyaOrig="1240">
          <v:shape id="_x0000_i1043" type="#_x0000_t75" style="width:134.25pt;height:62.25pt" o:ole="">
            <v:imagedata r:id="rId41" o:title=""/>
          </v:shape>
          <o:OLEObject Type="Embed" ProgID="Equation.DSMT4" ShapeID="_x0000_i1043" DrawAspect="Content" ObjectID="_1536402103" r:id="rId42"/>
        </w:object>
      </w:r>
    </w:p>
    <w:p w:rsidR="00D50DF1" w:rsidRPr="00B2071A" w:rsidRDefault="00D50DF1" w:rsidP="008345F6">
      <w:pPr>
        <w:pStyle w:val="a3"/>
        <w:ind w:leftChars="0" w:left="760"/>
        <w:rPr>
          <w:rFonts w:eastAsiaTheme="minorHAnsi"/>
        </w:rPr>
      </w:pPr>
    </w:p>
    <w:p w:rsidR="00D50DF1" w:rsidRPr="00B2071A" w:rsidRDefault="00D50DF1" w:rsidP="008345F6">
      <w:pPr>
        <w:pStyle w:val="a3"/>
        <w:ind w:leftChars="0" w:left="760"/>
        <w:rPr>
          <w:rFonts w:eastAsiaTheme="minorHAnsi"/>
          <w:noProof/>
        </w:rPr>
      </w:pPr>
      <w:r w:rsidRPr="00B2071A">
        <w:rPr>
          <w:rFonts w:eastAsiaTheme="minorHAnsi"/>
        </w:rPr>
        <w:t xml:space="preserve">the isentropic expansion coefficient </w:t>
      </w:r>
      <w:r w:rsidRPr="00B2071A">
        <w:rPr>
          <w:rFonts w:eastAsiaTheme="minorHAnsi"/>
          <w:noProof/>
          <w:position w:val="-30"/>
        </w:rPr>
        <w:object w:dxaOrig="1180" w:dyaOrig="700">
          <v:shape id="_x0000_i1044" type="#_x0000_t75" style="width:59.25pt;height:35.25pt" o:ole="">
            <v:imagedata r:id="rId43" o:title=""/>
          </v:shape>
          <o:OLEObject Type="Embed" ProgID="Equation.DSMT4" ShapeID="_x0000_i1044" DrawAspect="Content" ObjectID="_1536402104" r:id="rId44"/>
        </w:object>
      </w:r>
    </w:p>
    <w:p w:rsidR="00D50DF1" w:rsidRPr="00B2071A" w:rsidRDefault="00D50DF1" w:rsidP="00D50DF1">
      <w:pPr>
        <w:pStyle w:val="a3"/>
        <w:ind w:leftChars="0" w:left="760"/>
        <w:rPr>
          <w:rFonts w:eastAsiaTheme="minorHAnsi"/>
        </w:rPr>
      </w:pPr>
      <w:r w:rsidRPr="00B2071A">
        <w:rPr>
          <w:rFonts w:eastAsiaTheme="minorHAnsi"/>
          <w:noProof/>
        </w:rPr>
        <w:t>Using the calculus the following can be derived by chain rule,</w:t>
      </w:r>
    </w:p>
    <w:p w:rsidR="00D50DF1" w:rsidRPr="00B2071A" w:rsidRDefault="00D50DF1" w:rsidP="00D50DF1">
      <w:pPr>
        <w:pStyle w:val="a3"/>
        <w:ind w:leftChars="0" w:left="760"/>
        <w:rPr>
          <w:rFonts w:eastAsiaTheme="minorHAnsi"/>
        </w:rPr>
      </w:pPr>
      <w:r w:rsidRPr="00B2071A">
        <w:rPr>
          <w:rFonts w:eastAsiaTheme="minorHAnsi"/>
          <w:position w:val="-30"/>
        </w:rPr>
        <w:object w:dxaOrig="2580" w:dyaOrig="700">
          <v:shape id="_x0000_i1045" type="#_x0000_t75" style="width:129pt;height:35.25pt" o:ole="">
            <v:imagedata r:id="rId45" o:title=""/>
          </v:shape>
          <o:OLEObject Type="Embed" ProgID="Equation.DSMT4" ShapeID="_x0000_i1045" DrawAspect="Content" ObjectID="_1536402105" r:id="rId46"/>
        </w:object>
      </w:r>
    </w:p>
    <w:p w:rsidR="00D50DF1" w:rsidRPr="00B2071A" w:rsidRDefault="00D50DF1" w:rsidP="00D50DF1">
      <w:pPr>
        <w:pStyle w:val="a3"/>
        <w:ind w:leftChars="0" w:left="760"/>
        <w:rPr>
          <w:rFonts w:eastAsiaTheme="minorHAnsi"/>
        </w:rPr>
      </w:pPr>
      <w:r w:rsidRPr="00B2071A">
        <w:rPr>
          <w:rFonts w:eastAsiaTheme="minorHAnsi"/>
        </w:rPr>
        <w:t>Rearranging The terms,</w:t>
      </w:r>
    </w:p>
    <w:p w:rsidR="00D50DF1" w:rsidRPr="00B2071A" w:rsidRDefault="00D50DF1" w:rsidP="00D50DF1">
      <w:pPr>
        <w:pStyle w:val="a3"/>
        <w:ind w:leftChars="0" w:left="760"/>
        <w:rPr>
          <w:rFonts w:eastAsiaTheme="minorHAnsi"/>
        </w:rPr>
      </w:pPr>
      <w:r w:rsidRPr="00B2071A">
        <w:rPr>
          <w:rFonts w:eastAsiaTheme="minorHAnsi"/>
          <w:position w:val="-30"/>
        </w:rPr>
        <w:object w:dxaOrig="2940" w:dyaOrig="700">
          <v:shape id="_x0000_i1046" type="#_x0000_t75" style="width:147pt;height:35.25pt" o:ole="">
            <v:imagedata r:id="rId47" o:title=""/>
          </v:shape>
          <o:OLEObject Type="Embed" ProgID="Equation.DSMT4" ShapeID="_x0000_i1046" DrawAspect="Content" ObjectID="_1536402106" r:id="rId48"/>
        </w:object>
      </w:r>
    </w:p>
    <w:p w:rsidR="00D50DF1" w:rsidRPr="00B2071A" w:rsidRDefault="00D50DF1" w:rsidP="00D50DF1">
      <w:pPr>
        <w:pStyle w:val="a3"/>
        <w:ind w:leftChars="0" w:left="760"/>
        <w:rPr>
          <w:rFonts w:eastAsiaTheme="minorHAnsi"/>
        </w:rPr>
      </w:pPr>
      <w:r w:rsidRPr="00B2071A">
        <w:rPr>
          <w:rFonts w:eastAsiaTheme="minorHAnsi" w:hint="eastAsia"/>
        </w:rPr>
        <w:t xml:space="preserve">Also, the entropy can be </w:t>
      </w:r>
      <w:r w:rsidRPr="00B2071A">
        <w:rPr>
          <w:rFonts w:eastAsiaTheme="minorHAnsi"/>
        </w:rPr>
        <w:t>defined as the function of temperature and pressure.</w:t>
      </w:r>
    </w:p>
    <w:p w:rsidR="00D50DF1" w:rsidRPr="00B2071A" w:rsidRDefault="00D50DF1" w:rsidP="00D50DF1">
      <w:pPr>
        <w:pStyle w:val="a3"/>
        <w:ind w:leftChars="0" w:left="760"/>
        <w:rPr>
          <w:rFonts w:eastAsiaTheme="minorHAnsi"/>
        </w:rPr>
      </w:pPr>
      <w:r w:rsidRPr="00B2071A">
        <w:rPr>
          <w:rFonts w:eastAsiaTheme="minorHAnsi"/>
          <w:position w:val="-14"/>
        </w:rPr>
        <w:object w:dxaOrig="1200" w:dyaOrig="400">
          <v:shape id="_x0000_i1047" type="#_x0000_t75" style="width:60pt;height:20.25pt" o:ole="">
            <v:imagedata r:id="rId11" o:title=""/>
          </v:shape>
          <o:OLEObject Type="Embed" ProgID="Equation.DSMT4" ShapeID="_x0000_i1047" DrawAspect="Content" ObjectID="_1536402107" r:id="rId49"/>
        </w:object>
      </w:r>
    </w:p>
    <w:p w:rsidR="00D50DF1" w:rsidRPr="00B2071A" w:rsidRDefault="00D50DF1" w:rsidP="00D50DF1">
      <w:pPr>
        <w:pStyle w:val="a3"/>
        <w:ind w:leftChars="0" w:left="760"/>
        <w:rPr>
          <w:rFonts w:eastAsiaTheme="minorHAnsi"/>
        </w:rPr>
      </w:pPr>
      <w:r w:rsidRPr="00B2071A">
        <w:rPr>
          <w:rFonts w:eastAsiaTheme="minorHAnsi"/>
        </w:rPr>
        <w:t xml:space="preserve">Using the calculus, </w:t>
      </w:r>
      <w:r w:rsidRPr="00B2071A">
        <w:rPr>
          <w:rFonts w:eastAsiaTheme="minorHAnsi" w:hint="eastAsia"/>
        </w:rPr>
        <w:t>the following can be derived.</w:t>
      </w:r>
    </w:p>
    <w:p w:rsidR="00D50DF1" w:rsidRPr="00B2071A" w:rsidRDefault="00D50DF1" w:rsidP="00D50DF1">
      <w:pPr>
        <w:pStyle w:val="a3"/>
        <w:ind w:leftChars="0" w:left="760"/>
        <w:rPr>
          <w:rFonts w:eastAsiaTheme="minorHAnsi"/>
        </w:rPr>
      </w:pPr>
      <w:r w:rsidRPr="00B2071A">
        <w:rPr>
          <w:rFonts w:eastAsiaTheme="minorHAnsi"/>
          <w:position w:val="-30"/>
        </w:rPr>
        <w:object w:dxaOrig="2700" w:dyaOrig="700">
          <v:shape id="_x0000_i1048" type="#_x0000_t75" style="width:135pt;height:35.25pt" o:ole="">
            <v:imagedata r:id="rId13" o:title=""/>
          </v:shape>
          <o:OLEObject Type="Embed" ProgID="Equation.DSMT4" ShapeID="_x0000_i1048" DrawAspect="Content" ObjectID="_1536402108" r:id="rId50"/>
        </w:object>
      </w:r>
      <w:r w:rsidRPr="00B2071A">
        <w:rPr>
          <w:rFonts w:eastAsiaTheme="minorHAnsi"/>
        </w:rPr>
        <w:t xml:space="preserve">, </w:t>
      </w:r>
      <w:r w:rsidRPr="00B2071A">
        <w:rPr>
          <w:rFonts w:eastAsiaTheme="minorHAnsi"/>
          <w:position w:val="-30"/>
        </w:rPr>
        <w:object w:dxaOrig="3180" w:dyaOrig="700">
          <v:shape id="_x0000_i1049" type="#_x0000_t75" style="width:159pt;height:35.25pt" o:ole="">
            <v:imagedata r:id="rId15" o:title=""/>
          </v:shape>
          <o:OLEObject Type="Embed" ProgID="Equation.DSMT4" ShapeID="_x0000_i1049" DrawAspect="Content" ObjectID="_1536402109" r:id="rId51"/>
        </w:object>
      </w:r>
      <w:r w:rsidRPr="00B2071A">
        <w:rPr>
          <w:rFonts w:eastAsiaTheme="minorHAnsi"/>
        </w:rPr>
        <w:t>----(1)</w:t>
      </w:r>
    </w:p>
    <w:p w:rsidR="00D50DF1" w:rsidRPr="00B2071A" w:rsidRDefault="00D50DF1" w:rsidP="00D50DF1">
      <w:pPr>
        <w:pStyle w:val="a3"/>
        <w:ind w:leftChars="0" w:left="760"/>
        <w:rPr>
          <w:rFonts w:eastAsiaTheme="minorHAnsi"/>
        </w:rPr>
      </w:pPr>
      <w:r w:rsidRPr="00B2071A">
        <w:rPr>
          <w:rFonts w:eastAsiaTheme="minorHAnsi"/>
        </w:rPr>
        <w:t xml:space="preserve">The definition of specific heat under constant pressure : </w:t>
      </w:r>
      <w:r w:rsidRPr="00B2071A">
        <w:rPr>
          <w:rFonts w:eastAsiaTheme="minorHAnsi"/>
          <w:position w:val="-30"/>
        </w:rPr>
        <w:object w:dxaOrig="1359" w:dyaOrig="700">
          <v:shape id="_x0000_i1050" type="#_x0000_t75" style="width:68.25pt;height:35.25pt" o:ole="">
            <v:imagedata r:id="rId17" o:title=""/>
          </v:shape>
          <o:OLEObject Type="Embed" ProgID="Equation.DSMT4" ShapeID="_x0000_i1050" DrawAspect="Content" ObjectID="_1536402110" r:id="rId52"/>
        </w:object>
      </w:r>
    </w:p>
    <w:p w:rsidR="00D50DF1" w:rsidRPr="00B2071A" w:rsidRDefault="00D50DF1" w:rsidP="00D50DF1">
      <w:pPr>
        <w:pStyle w:val="a3"/>
        <w:ind w:leftChars="0" w:left="760"/>
        <w:rPr>
          <w:rFonts w:eastAsiaTheme="minorHAnsi"/>
        </w:rPr>
      </w:pPr>
      <w:r w:rsidRPr="00B2071A">
        <w:rPr>
          <w:rFonts w:eastAsiaTheme="minorHAnsi"/>
        </w:rPr>
        <w:t xml:space="preserve">From the Maxwell’s equation : </w:t>
      </w:r>
      <w:r w:rsidRPr="00B2071A">
        <w:rPr>
          <w:rFonts w:eastAsiaTheme="minorHAnsi"/>
          <w:position w:val="-30"/>
        </w:rPr>
        <w:object w:dxaOrig="1800" w:dyaOrig="700">
          <v:shape id="_x0000_i1051" type="#_x0000_t75" style="width:90pt;height:35.25pt" o:ole="">
            <v:imagedata r:id="rId19" o:title=""/>
          </v:shape>
          <o:OLEObject Type="Embed" ProgID="Equation.DSMT4" ShapeID="_x0000_i1051" DrawAspect="Content" ObjectID="_1536402111" r:id="rId53"/>
        </w:object>
      </w:r>
    </w:p>
    <w:p w:rsidR="00D50DF1" w:rsidRPr="00B2071A" w:rsidRDefault="00D50DF1" w:rsidP="00D50DF1">
      <w:pPr>
        <w:pStyle w:val="a3"/>
        <w:ind w:leftChars="0" w:left="760"/>
        <w:rPr>
          <w:rFonts w:eastAsiaTheme="minorHAnsi"/>
        </w:rPr>
      </w:pPr>
      <w:r w:rsidRPr="00B2071A">
        <w:rPr>
          <w:rFonts w:eastAsiaTheme="minorHAnsi"/>
        </w:rPr>
        <w:t xml:space="preserve">From basic thermodynamics, it can be shown that </w:t>
      </w:r>
      <w:r w:rsidRPr="00B2071A">
        <w:rPr>
          <w:rFonts w:eastAsiaTheme="minorHAnsi"/>
          <w:position w:val="-46"/>
        </w:rPr>
        <w:object w:dxaOrig="2960" w:dyaOrig="1040">
          <v:shape id="_x0000_i1052" type="#_x0000_t75" style="width:147.75pt;height:51.75pt" o:ole="">
            <v:imagedata r:id="rId23" o:title=""/>
          </v:shape>
          <o:OLEObject Type="Embed" ProgID="Equation.DSMT4" ShapeID="_x0000_i1052" DrawAspect="Content" ObjectID="_1536402112" r:id="rId54"/>
        </w:object>
      </w:r>
      <w:r w:rsidRPr="00B2071A">
        <w:rPr>
          <w:rFonts w:eastAsiaTheme="minorHAnsi"/>
        </w:rPr>
        <w:t>----(3)</w:t>
      </w:r>
    </w:p>
    <w:p w:rsidR="00FF2C27" w:rsidRPr="00B2071A" w:rsidRDefault="00FF2C27" w:rsidP="00D50DF1">
      <w:pPr>
        <w:pStyle w:val="a3"/>
        <w:ind w:leftChars="0" w:left="760"/>
        <w:rPr>
          <w:rFonts w:eastAsiaTheme="minorHAnsi"/>
        </w:rPr>
      </w:pPr>
      <w:r w:rsidRPr="00B2071A">
        <w:rPr>
          <w:rFonts w:eastAsiaTheme="minorHAnsi"/>
          <w:position w:val="-30"/>
        </w:rPr>
        <w:object w:dxaOrig="4140" w:dyaOrig="700">
          <v:shape id="_x0000_i1053" type="#_x0000_t75" style="width:207pt;height:35.25pt" o:ole="">
            <v:imagedata r:id="rId55" o:title=""/>
          </v:shape>
          <o:OLEObject Type="Embed" ProgID="Equation.DSMT4" ShapeID="_x0000_i1053" DrawAspect="Content" ObjectID="_1536402113" r:id="rId56"/>
        </w:object>
      </w:r>
    </w:p>
    <w:p w:rsidR="00D50DF1" w:rsidRPr="00B2071A" w:rsidRDefault="00D50DF1" w:rsidP="00D50DF1">
      <w:pPr>
        <w:pStyle w:val="a3"/>
        <w:ind w:leftChars="0" w:left="760"/>
        <w:rPr>
          <w:rFonts w:eastAsiaTheme="minorHAnsi"/>
        </w:rPr>
      </w:pPr>
      <w:r w:rsidRPr="00B2071A">
        <w:rPr>
          <w:rFonts w:eastAsiaTheme="minorHAnsi"/>
        </w:rPr>
        <w:t xml:space="preserve">From given virial equation of state, </w:t>
      </w:r>
      <w:r w:rsidRPr="00B2071A">
        <w:rPr>
          <w:rFonts w:eastAsiaTheme="minorHAnsi"/>
          <w:position w:val="-28"/>
        </w:rPr>
        <w:object w:dxaOrig="1900" w:dyaOrig="680">
          <v:shape id="_x0000_i1054" type="#_x0000_t75" style="width:95.25pt;height:33.75pt" o:ole="">
            <v:imagedata r:id="rId33" o:title=""/>
          </v:shape>
          <o:OLEObject Type="Embed" ProgID="Equation.DSMT4" ShapeID="_x0000_i1054" DrawAspect="Content" ObjectID="_1536402114" r:id="rId57"/>
        </w:object>
      </w:r>
      <w:r w:rsidRPr="00B2071A">
        <w:rPr>
          <w:rFonts w:eastAsiaTheme="minorHAnsi"/>
        </w:rPr>
        <w:t xml:space="preserve"> the following can be derived by partial differentiation.</w:t>
      </w:r>
    </w:p>
    <w:p w:rsidR="00D50DF1" w:rsidRPr="00B2071A" w:rsidRDefault="00D50DF1" w:rsidP="00D50DF1">
      <w:pPr>
        <w:pStyle w:val="a3"/>
        <w:ind w:leftChars="0" w:left="760"/>
        <w:rPr>
          <w:rFonts w:eastAsiaTheme="minorHAnsi"/>
        </w:rPr>
      </w:pPr>
      <w:r w:rsidRPr="00B2071A">
        <w:rPr>
          <w:rFonts w:eastAsiaTheme="minorHAnsi"/>
          <w:position w:val="-30"/>
        </w:rPr>
        <w:object w:dxaOrig="7479" w:dyaOrig="700">
          <v:shape id="_x0000_i1055" type="#_x0000_t75" style="width:374.25pt;height:35.25pt" o:ole="">
            <v:imagedata r:id="rId35" o:title=""/>
          </v:shape>
          <o:OLEObject Type="Embed" ProgID="Equation.DSMT4" ShapeID="_x0000_i1055" DrawAspect="Content" ObjectID="_1536402115" r:id="rId58"/>
        </w:object>
      </w:r>
    </w:p>
    <w:p w:rsidR="00D50DF1" w:rsidRPr="00B2071A" w:rsidRDefault="00D50DF1" w:rsidP="00D50DF1">
      <w:pPr>
        <w:pStyle w:val="a3"/>
        <w:ind w:leftChars="0" w:left="760"/>
        <w:rPr>
          <w:rFonts w:eastAsiaTheme="minorHAnsi"/>
        </w:rPr>
      </w:pPr>
      <w:r w:rsidRPr="00B2071A">
        <w:rPr>
          <w:rFonts w:eastAsiaTheme="minorHAnsi"/>
        </w:rPr>
        <w:t>Arranging above equation, the following can be derived</w:t>
      </w:r>
    </w:p>
    <w:p w:rsidR="00D50DF1" w:rsidRPr="00B2071A" w:rsidRDefault="00D50DF1" w:rsidP="00D50DF1">
      <w:pPr>
        <w:pStyle w:val="a3"/>
        <w:ind w:leftChars="0" w:left="760"/>
        <w:rPr>
          <w:rFonts w:eastAsiaTheme="minorHAnsi"/>
        </w:rPr>
      </w:pPr>
      <w:r w:rsidRPr="00B2071A">
        <w:rPr>
          <w:rFonts w:eastAsiaTheme="minorHAnsi"/>
          <w:position w:val="-54"/>
        </w:rPr>
        <w:object w:dxaOrig="2860" w:dyaOrig="940">
          <v:shape id="_x0000_i1056" type="#_x0000_t75" style="width:143.25pt;height:47.25pt" o:ole="">
            <v:imagedata r:id="rId37" o:title=""/>
          </v:shape>
          <o:OLEObject Type="Embed" ProgID="Equation.DSMT4" ShapeID="_x0000_i1056" DrawAspect="Content" ObjectID="_1536402116" r:id="rId59"/>
        </w:object>
      </w:r>
    </w:p>
    <w:p w:rsidR="00D50DF1" w:rsidRPr="00B2071A" w:rsidRDefault="00FF2C27" w:rsidP="00D50DF1">
      <w:pPr>
        <w:pStyle w:val="a3"/>
        <w:ind w:leftChars="0" w:left="760"/>
        <w:rPr>
          <w:rFonts w:eastAsiaTheme="minorHAnsi"/>
        </w:rPr>
      </w:pPr>
      <w:r w:rsidRPr="00B2071A">
        <w:rPr>
          <w:rFonts w:eastAsiaTheme="minorHAnsi"/>
        </w:rPr>
        <w:t>Finally, calculating the isentropic expansion coefficient</w:t>
      </w:r>
    </w:p>
    <w:p w:rsidR="00D50DF1" w:rsidRPr="00B2071A" w:rsidRDefault="00FF2C27" w:rsidP="00D50DF1">
      <w:pPr>
        <w:pStyle w:val="a3"/>
        <w:ind w:leftChars="0" w:left="760"/>
        <w:rPr>
          <w:rFonts w:eastAsiaTheme="minorHAnsi"/>
        </w:rPr>
      </w:pPr>
      <w:r w:rsidRPr="00B2071A">
        <w:rPr>
          <w:rFonts w:eastAsiaTheme="minorHAnsi"/>
          <w:position w:val="-54"/>
        </w:rPr>
        <w:object w:dxaOrig="3739" w:dyaOrig="940">
          <v:shape id="_x0000_i1057" type="#_x0000_t75" style="width:186.75pt;height:47.25pt" o:ole="">
            <v:imagedata r:id="rId60" o:title=""/>
          </v:shape>
          <o:OLEObject Type="Embed" ProgID="Equation.DSMT4" ShapeID="_x0000_i1057" DrawAspect="Content" ObjectID="_1536402117" r:id="rId61"/>
        </w:object>
      </w:r>
    </w:p>
    <w:p w:rsidR="00D50DF1" w:rsidRPr="00B2071A" w:rsidRDefault="00D50DF1" w:rsidP="00D50DF1">
      <w:pPr>
        <w:pStyle w:val="a3"/>
        <w:ind w:leftChars="0" w:left="760"/>
        <w:rPr>
          <w:rFonts w:eastAsiaTheme="minorHAnsi"/>
        </w:rPr>
      </w:pPr>
    </w:p>
    <w:p w:rsidR="00B2071A" w:rsidRDefault="00FF2C27" w:rsidP="008C3AAC">
      <w:pPr>
        <w:pStyle w:val="a4"/>
        <w:snapToGrid/>
        <w:ind w:firstLine="760"/>
        <w:rPr>
          <w:rFonts w:asciiTheme="minorHAnsi" w:eastAsiaTheme="minorHAnsi" w:hAnsiTheme="minorHAnsi"/>
        </w:rPr>
      </w:pPr>
      <w:r w:rsidRPr="00B2071A">
        <w:rPr>
          <w:rFonts w:asciiTheme="minorHAnsi" w:eastAsiaTheme="minorHAnsi" w:hAnsiTheme="minorHAnsi" w:hint="eastAsia"/>
        </w:rPr>
        <w:t xml:space="preserve">(b) </w:t>
      </w:r>
      <w:r w:rsidR="009C1AB9" w:rsidRPr="00B2071A">
        <w:rPr>
          <w:rFonts w:asciiTheme="minorHAnsi" w:eastAsiaTheme="minorHAnsi" w:hAnsiTheme="minorHAnsi"/>
        </w:rPr>
        <w:t>From given diagram,</w:t>
      </w:r>
      <w:r w:rsidR="00B2071A" w:rsidRPr="00B2071A">
        <w:rPr>
          <w:rFonts w:asciiTheme="minorHAnsi" w:eastAsiaTheme="minorHAnsi" w:hAnsiTheme="minorHAnsi"/>
        </w:rPr>
        <w:t xml:space="preserve"> the final temperature is approximately</w:t>
      </w:r>
      <w:r w:rsidR="00B2071A">
        <w:rPr>
          <w:rFonts w:asciiTheme="minorHAnsi" w:eastAsiaTheme="minorHAnsi" w:hAnsiTheme="minorHAnsi"/>
        </w:rPr>
        <w:t xml:space="preserve"> 282K.</w:t>
      </w:r>
    </w:p>
    <w:p w:rsidR="00B2071A" w:rsidRDefault="00B2071A" w:rsidP="008C3AAC">
      <w:pPr>
        <w:pStyle w:val="a4"/>
        <w:snapToGrid/>
        <w:ind w:firstLine="760"/>
        <w:rPr>
          <w:rFonts w:asciiTheme="minorHAnsi" w:eastAsiaTheme="minorHAnsi" w:hAnsiTheme="minorHAnsi"/>
        </w:rPr>
      </w:pPr>
      <w:r>
        <w:rPr>
          <w:rFonts w:asciiTheme="minorHAnsi" w:eastAsiaTheme="minorHAnsi" w:hAnsiTheme="minorHAnsi"/>
        </w:rPr>
        <w:t>For nitrogen, gas constant and specific heat under constant pressure is given the following.</w:t>
      </w:r>
    </w:p>
    <w:p w:rsidR="00A226EE" w:rsidRDefault="00B2071A" w:rsidP="008C3AAC">
      <w:pPr>
        <w:pStyle w:val="a4"/>
        <w:snapToGrid/>
        <w:ind w:firstLine="760"/>
        <w:rPr>
          <w:rFonts w:asciiTheme="minorHAnsi" w:eastAsiaTheme="minorHAnsi" w:hAnsiTheme="minorHAnsi"/>
        </w:rPr>
      </w:pPr>
      <w:r w:rsidRPr="00B2071A">
        <w:rPr>
          <w:rFonts w:asciiTheme="minorHAnsi" w:eastAsiaTheme="minorHAnsi" w:hAnsiTheme="minorHAnsi"/>
          <w:position w:val="-10"/>
        </w:rPr>
        <w:object w:dxaOrig="1740" w:dyaOrig="320">
          <v:shape id="_x0000_i1058" type="#_x0000_t75" style="width:87pt;height:15.75pt" o:ole="">
            <v:imagedata r:id="rId62" o:title=""/>
          </v:shape>
          <o:OLEObject Type="Embed" ProgID="Equation.DSMT4" ShapeID="_x0000_i1058" DrawAspect="Content" ObjectID="_1536402118" r:id="rId63"/>
        </w:object>
      </w:r>
      <w:r>
        <w:rPr>
          <w:rFonts w:asciiTheme="minorHAnsi" w:eastAsiaTheme="minorHAnsi" w:hAnsiTheme="minorHAnsi"/>
        </w:rPr>
        <w:t xml:space="preserve">, </w:t>
      </w:r>
      <w:r w:rsidRPr="00B2071A">
        <w:rPr>
          <w:rFonts w:asciiTheme="minorHAnsi" w:eastAsiaTheme="minorHAnsi" w:hAnsiTheme="minorHAnsi"/>
          <w:position w:val="-12"/>
        </w:rPr>
        <w:object w:dxaOrig="1920" w:dyaOrig="360">
          <v:shape id="_x0000_i1059" type="#_x0000_t75" style="width:96pt;height:18pt" o:ole="">
            <v:imagedata r:id="rId64" o:title=""/>
          </v:shape>
          <o:OLEObject Type="Embed" ProgID="Equation.DSMT4" ShapeID="_x0000_i1059" DrawAspect="Content" ObjectID="_1536402119" r:id="rId65"/>
        </w:object>
      </w:r>
      <w:r w:rsidR="009D632C">
        <w:rPr>
          <w:rFonts w:asciiTheme="minorHAnsi" w:eastAsiaTheme="minorHAnsi" w:hAnsiTheme="minorHAnsi"/>
        </w:rPr>
        <w:t xml:space="preserve"> </w:t>
      </w:r>
    </w:p>
    <w:p w:rsidR="009D632C" w:rsidRDefault="009D632C" w:rsidP="008C3AAC">
      <w:pPr>
        <w:pStyle w:val="a4"/>
        <w:snapToGrid/>
        <w:ind w:firstLine="760"/>
        <w:rPr>
          <w:rFonts w:asciiTheme="minorHAnsi" w:eastAsiaTheme="minorHAnsi" w:hAnsiTheme="minorHAnsi"/>
        </w:rPr>
      </w:pPr>
      <w:r>
        <w:rPr>
          <w:rFonts w:asciiTheme="minorHAnsi" w:eastAsiaTheme="minorHAnsi" w:hAnsiTheme="minorHAnsi"/>
        </w:rPr>
        <w:t>Solve with (a) equation.</w:t>
      </w:r>
      <w:bookmarkStart w:id="0" w:name="_GoBack"/>
      <w:bookmarkEnd w:id="0"/>
    </w:p>
    <w:p w:rsidR="009C1AB9" w:rsidRPr="008C3AAC" w:rsidRDefault="009C1AB9" w:rsidP="008C3AAC">
      <w:pPr>
        <w:widowControl/>
        <w:wordWrap/>
        <w:autoSpaceDE/>
        <w:autoSpaceDN/>
        <w:rPr>
          <w:rFonts w:eastAsiaTheme="minorHAnsi" w:cs="굴림"/>
          <w:color w:val="000000"/>
          <w:kern w:val="0"/>
          <w:szCs w:val="20"/>
        </w:rPr>
      </w:pPr>
      <w:r w:rsidRPr="00B2071A">
        <w:rPr>
          <w:rFonts w:eastAsiaTheme="minorHAnsi"/>
        </w:rPr>
        <w:lastRenderedPageBreak/>
        <w:br/>
      </w:r>
      <w:r w:rsidR="00B2071A" w:rsidRPr="00B2071A">
        <w:rPr>
          <w:rFonts w:eastAsiaTheme="minorHAnsi"/>
          <w:noProof/>
        </w:rPr>
        <mc:AlternateContent>
          <mc:Choice Requires="wpg">
            <w:drawing>
              <wp:anchor distT="0" distB="0" distL="114300" distR="114300" simplePos="0" relativeHeight="251660288" behindDoc="0" locked="0" layoutInCell="1" allowOverlap="1" wp14:anchorId="562C7B79" wp14:editId="0389B404">
                <wp:simplePos x="0" y="0"/>
                <wp:positionH relativeFrom="column">
                  <wp:posOffset>3219450</wp:posOffset>
                </wp:positionH>
                <wp:positionV relativeFrom="paragraph">
                  <wp:posOffset>310515</wp:posOffset>
                </wp:positionV>
                <wp:extent cx="1943100" cy="2876550"/>
                <wp:effectExtent l="0" t="0" r="0" b="19050"/>
                <wp:wrapNone/>
                <wp:docPr id="14" name="그룹 14"/>
                <wp:cNvGraphicFramePr/>
                <a:graphic xmlns:a="http://schemas.openxmlformats.org/drawingml/2006/main">
                  <a:graphicData uri="http://schemas.microsoft.com/office/word/2010/wordprocessingGroup">
                    <wpg:wgp>
                      <wpg:cNvGrpSpPr/>
                      <wpg:grpSpPr>
                        <a:xfrm>
                          <a:off x="0" y="0"/>
                          <a:ext cx="1943100" cy="2876550"/>
                          <a:chOff x="0" y="0"/>
                          <a:chExt cx="1943100" cy="2876550"/>
                        </a:xfrm>
                      </wpg:grpSpPr>
                      <wps:wsp>
                        <wps:cNvPr id="4" name="순서도: 연결자 4"/>
                        <wps:cNvSpPr/>
                        <wps:spPr>
                          <a:xfrm>
                            <a:off x="0" y="0"/>
                            <a:ext cx="104775" cy="11430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직선 연결선 5"/>
                        <wps:cNvCnPr/>
                        <wps:spPr>
                          <a:xfrm flipV="1">
                            <a:off x="1057275" y="19050"/>
                            <a:ext cx="361950" cy="2857500"/>
                          </a:xfrm>
                          <a:prstGeom prst="line">
                            <a:avLst/>
                          </a:prstGeom>
                          <a:ln w="2540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13" name="자유형 13"/>
                        <wps:cNvSpPr/>
                        <wps:spPr>
                          <a:xfrm>
                            <a:off x="57150" y="57150"/>
                            <a:ext cx="1885950" cy="581025"/>
                          </a:xfrm>
                          <a:custGeom>
                            <a:avLst/>
                            <a:gdLst>
                              <a:gd name="connsiteX0" fmla="*/ 0 w 2171700"/>
                              <a:gd name="connsiteY0" fmla="*/ 0 h 695359"/>
                              <a:gd name="connsiteX1" fmla="*/ 19050 w 2171700"/>
                              <a:gd name="connsiteY1" fmla="*/ 47625 h 695359"/>
                              <a:gd name="connsiteX2" fmla="*/ 28575 w 2171700"/>
                              <a:gd name="connsiteY2" fmla="*/ 85725 h 695359"/>
                              <a:gd name="connsiteX3" fmla="*/ 85725 w 2171700"/>
                              <a:gd name="connsiteY3" fmla="*/ 123825 h 695359"/>
                              <a:gd name="connsiteX4" fmla="*/ 114300 w 2171700"/>
                              <a:gd name="connsiteY4" fmla="*/ 142875 h 695359"/>
                              <a:gd name="connsiteX5" fmla="*/ 142875 w 2171700"/>
                              <a:gd name="connsiteY5" fmla="*/ 161925 h 695359"/>
                              <a:gd name="connsiteX6" fmla="*/ 180975 w 2171700"/>
                              <a:gd name="connsiteY6" fmla="*/ 171450 h 695359"/>
                              <a:gd name="connsiteX7" fmla="*/ 209550 w 2171700"/>
                              <a:gd name="connsiteY7" fmla="*/ 238125 h 695359"/>
                              <a:gd name="connsiteX8" fmla="*/ 228600 w 2171700"/>
                              <a:gd name="connsiteY8" fmla="*/ 295275 h 695359"/>
                              <a:gd name="connsiteX9" fmla="*/ 257175 w 2171700"/>
                              <a:gd name="connsiteY9" fmla="*/ 314325 h 695359"/>
                              <a:gd name="connsiteX10" fmla="*/ 333375 w 2171700"/>
                              <a:gd name="connsiteY10" fmla="*/ 381000 h 695359"/>
                              <a:gd name="connsiteX11" fmla="*/ 361950 w 2171700"/>
                              <a:gd name="connsiteY11" fmla="*/ 409575 h 695359"/>
                              <a:gd name="connsiteX12" fmla="*/ 400050 w 2171700"/>
                              <a:gd name="connsiteY12" fmla="*/ 466725 h 695359"/>
                              <a:gd name="connsiteX13" fmla="*/ 457200 w 2171700"/>
                              <a:gd name="connsiteY13" fmla="*/ 485775 h 695359"/>
                              <a:gd name="connsiteX14" fmla="*/ 514350 w 2171700"/>
                              <a:gd name="connsiteY14" fmla="*/ 514350 h 695359"/>
                              <a:gd name="connsiteX15" fmla="*/ 571500 w 2171700"/>
                              <a:gd name="connsiteY15" fmla="*/ 542925 h 695359"/>
                              <a:gd name="connsiteX16" fmla="*/ 590550 w 2171700"/>
                              <a:gd name="connsiteY16" fmla="*/ 571500 h 695359"/>
                              <a:gd name="connsiteX17" fmla="*/ 676275 w 2171700"/>
                              <a:gd name="connsiteY17" fmla="*/ 600075 h 695359"/>
                              <a:gd name="connsiteX18" fmla="*/ 733425 w 2171700"/>
                              <a:gd name="connsiteY18" fmla="*/ 619125 h 695359"/>
                              <a:gd name="connsiteX19" fmla="*/ 762000 w 2171700"/>
                              <a:gd name="connsiteY19" fmla="*/ 628650 h 695359"/>
                              <a:gd name="connsiteX20" fmla="*/ 904875 w 2171700"/>
                              <a:gd name="connsiteY20" fmla="*/ 638175 h 695359"/>
                              <a:gd name="connsiteX21" fmla="*/ 1009650 w 2171700"/>
                              <a:gd name="connsiteY21" fmla="*/ 666750 h 695359"/>
                              <a:gd name="connsiteX22" fmla="*/ 1047750 w 2171700"/>
                              <a:gd name="connsiteY22" fmla="*/ 676275 h 695359"/>
                              <a:gd name="connsiteX23" fmla="*/ 1333500 w 2171700"/>
                              <a:gd name="connsiteY23" fmla="*/ 666750 h 695359"/>
                              <a:gd name="connsiteX24" fmla="*/ 1628775 w 2171700"/>
                              <a:gd name="connsiteY24" fmla="*/ 676275 h 695359"/>
                              <a:gd name="connsiteX25" fmla="*/ 1990725 w 2171700"/>
                              <a:gd name="connsiteY25" fmla="*/ 685800 h 695359"/>
                              <a:gd name="connsiteX26" fmla="*/ 2171700 w 2171700"/>
                              <a:gd name="connsiteY26" fmla="*/ 695325 h 695359"/>
                              <a:gd name="connsiteX0" fmla="*/ 0 w 2171700"/>
                              <a:gd name="connsiteY0" fmla="*/ 0 h 695359"/>
                              <a:gd name="connsiteX1" fmla="*/ 19050 w 2171700"/>
                              <a:gd name="connsiteY1" fmla="*/ 47625 h 695359"/>
                              <a:gd name="connsiteX2" fmla="*/ 28575 w 2171700"/>
                              <a:gd name="connsiteY2" fmla="*/ 85725 h 695359"/>
                              <a:gd name="connsiteX3" fmla="*/ 85725 w 2171700"/>
                              <a:gd name="connsiteY3" fmla="*/ 123825 h 695359"/>
                              <a:gd name="connsiteX4" fmla="*/ 114300 w 2171700"/>
                              <a:gd name="connsiteY4" fmla="*/ 142875 h 695359"/>
                              <a:gd name="connsiteX5" fmla="*/ 142875 w 2171700"/>
                              <a:gd name="connsiteY5" fmla="*/ 161925 h 695359"/>
                              <a:gd name="connsiteX6" fmla="*/ 180975 w 2171700"/>
                              <a:gd name="connsiteY6" fmla="*/ 171450 h 695359"/>
                              <a:gd name="connsiteX7" fmla="*/ 209550 w 2171700"/>
                              <a:gd name="connsiteY7" fmla="*/ 238125 h 695359"/>
                              <a:gd name="connsiteX8" fmla="*/ 228600 w 2171700"/>
                              <a:gd name="connsiteY8" fmla="*/ 295275 h 695359"/>
                              <a:gd name="connsiteX9" fmla="*/ 257175 w 2171700"/>
                              <a:gd name="connsiteY9" fmla="*/ 314325 h 695359"/>
                              <a:gd name="connsiteX10" fmla="*/ 333375 w 2171700"/>
                              <a:gd name="connsiteY10" fmla="*/ 381000 h 695359"/>
                              <a:gd name="connsiteX11" fmla="*/ 361950 w 2171700"/>
                              <a:gd name="connsiteY11" fmla="*/ 409575 h 695359"/>
                              <a:gd name="connsiteX12" fmla="*/ 400050 w 2171700"/>
                              <a:gd name="connsiteY12" fmla="*/ 466725 h 695359"/>
                              <a:gd name="connsiteX13" fmla="*/ 457200 w 2171700"/>
                              <a:gd name="connsiteY13" fmla="*/ 485775 h 695359"/>
                              <a:gd name="connsiteX14" fmla="*/ 514350 w 2171700"/>
                              <a:gd name="connsiteY14" fmla="*/ 514350 h 695359"/>
                              <a:gd name="connsiteX15" fmla="*/ 571500 w 2171700"/>
                              <a:gd name="connsiteY15" fmla="*/ 542925 h 695359"/>
                              <a:gd name="connsiteX16" fmla="*/ 590550 w 2171700"/>
                              <a:gd name="connsiteY16" fmla="*/ 571500 h 695359"/>
                              <a:gd name="connsiteX17" fmla="*/ 676275 w 2171700"/>
                              <a:gd name="connsiteY17" fmla="*/ 600075 h 695359"/>
                              <a:gd name="connsiteX18" fmla="*/ 733425 w 2171700"/>
                              <a:gd name="connsiteY18" fmla="*/ 619125 h 695359"/>
                              <a:gd name="connsiteX19" fmla="*/ 762000 w 2171700"/>
                              <a:gd name="connsiteY19" fmla="*/ 628650 h 695359"/>
                              <a:gd name="connsiteX20" fmla="*/ 904875 w 2171700"/>
                              <a:gd name="connsiteY20" fmla="*/ 638175 h 695359"/>
                              <a:gd name="connsiteX21" fmla="*/ 1009650 w 2171700"/>
                              <a:gd name="connsiteY21" fmla="*/ 666750 h 695359"/>
                              <a:gd name="connsiteX22" fmla="*/ 1047750 w 2171700"/>
                              <a:gd name="connsiteY22" fmla="*/ 638173 h 695359"/>
                              <a:gd name="connsiteX23" fmla="*/ 1333500 w 2171700"/>
                              <a:gd name="connsiteY23" fmla="*/ 666750 h 695359"/>
                              <a:gd name="connsiteX24" fmla="*/ 1628775 w 2171700"/>
                              <a:gd name="connsiteY24" fmla="*/ 676275 h 695359"/>
                              <a:gd name="connsiteX25" fmla="*/ 1990725 w 2171700"/>
                              <a:gd name="connsiteY25" fmla="*/ 685800 h 695359"/>
                              <a:gd name="connsiteX26" fmla="*/ 2171700 w 2171700"/>
                              <a:gd name="connsiteY26" fmla="*/ 695325 h 695359"/>
                              <a:gd name="connsiteX0" fmla="*/ 0 w 2171700"/>
                              <a:gd name="connsiteY0" fmla="*/ 0 h 695359"/>
                              <a:gd name="connsiteX1" fmla="*/ 19050 w 2171700"/>
                              <a:gd name="connsiteY1" fmla="*/ 47625 h 695359"/>
                              <a:gd name="connsiteX2" fmla="*/ 28575 w 2171700"/>
                              <a:gd name="connsiteY2" fmla="*/ 85725 h 695359"/>
                              <a:gd name="connsiteX3" fmla="*/ 85725 w 2171700"/>
                              <a:gd name="connsiteY3" fmla="*/ 123825 h 695359"/>
                              <a:gd name="connsiteX4" fmla="*/ 114300 w 2171700"/>
                              <a:gd name="connsiteY4" fmla="*/ 142875 h 695359"/>
                              <a:gd name="connsiteX5" fmla="*/ 142875 w 2171700"/>
                              <a:gd name="connsiteY5" fmla="*/ 161925 h 695359"/>
                              <a:gd name="connsiteX6" fmla="*/ 180975 w 2171700"/>
                              <a:gd name="connsiteY6" fmla="*/ 171450 h 695359"/>
                              <a:gd name="connsiteX7" fmla="*/ 209550 w 2171700"/>
                              <a:gd name="connsiteY7" fmla="*/ 238125 h 695359"/>
                              <a:gd name="connsiteX8" fmla="*/ 228600 w 2171700"/>
                              <a:gd name="connsiteY8" fmla="*/ 295275 h 695359"/>
                              <a:gd name="connsiteX9" fmla="*/ 257175 w 2171700"/>
                              <a:gd name="connsiteY9" fmla="*/ 314325 h 695359"/>
                              <a:gd name="connsiteX10" fmla="*/ 333375 w 2171700"/>
                              <a:gd name="connsiteY10" fmla="*/ 381000 h 695359"/>
                              <a:gd name="connsiteX11" fmla="*/ 361950 w 2171700"/>
                              <a:gd name="connsiteY11" fmla="*/ 409575 h 695359"/>
                              <a:gd name="connsiteX12" fmla="*/ 400050 w 2171700"/>
                              <a:gd name="connsiteY12" fmla="*/ 466725 h 695359"/>
                              <a:gd name="connsiteX13" fmla="*/ 457200 w 2171700"/>
                              <a:gd name="connsiteY13" fmla="*/ 485775 h 695359"/>
                              <a:gd name="connsiteX14" fmla="*/ 514350 w 2171700"/>
                              <a:gd name="connsiteY14" fmla="*/ 514350 h 695359"/>
                              <a:gd name="connsiteX15" fmla="*/ 571500 w 2171700"/>
                              <a:gd name="connsiteY15" fmla="*/ 542925 h 695359"/>
                              <a:gd name="connsiteX16" fmla="*/ 590550 w 2171700"/>
                              <a:gd name="connsiteY16" fmla="*/ 571500 h 695359"/>
                              <a:gd name="connsiteX17" fmla="*/ 676275 w 2171700"/>
                              <a:gd name="connsiteY17" fmla="*/ 600075 h 695359"/>
                              <a:gd name="connsiteX18" fmla="*/ 733425 w 2171700"/>
                              <a:gd name="connsiteY18" fmla="*/ 619125 h 695359"/>
                              <a:gd name="connsiteX19" fmla="*/ 762000 w 2171700"/>
                              <a:gd name="connsiteY19" fmla="*/ 628650 h 695359"/>
                              <a:gd name="connsiteX20" fmla="*/ 876300 w 2171700"/>
                              <a:gd name="connsiteY20" fmla="*/ 628650 h 695359"/>
                              <a:gd name="connsiteX21" fmla="*/ 1009650 w 2171700"/>
                              <a:gd name="connsiteY21" fmla="*/ 666750 h 695359"/>
                              <a:gd name="connsiteX22" fmla="*/ 1047750 w 2171700"/>
                              <a:gd name="connsiteY22" fmla="*/ 638173 h 695359"/>
                              <a:gd name="connsiteX23" fmla="*/ 1333500 w 2171700"/>
                              <a:gd name="connsiteY23" fmla="*/ 666750 h 695359"/>
                              <a:gd name="connsiteX24" fmla="*/ 1628775 w 2171700"/>
                              <a:gd name="connsiteY24" fmla="*/ 676275 h 695359"/>
                              <a:gd name="connsiteX25" fmla="*/ 1990725 w 2171700"/>
                              <a:gd name="connsiteY25" fmla="*/ 685800 h 695359"/>
                              <a:gd name="connsiteX26" fmla="*/ 2171700 w 2171700"/>
                              <a:gd name="connsiteY26" fmla="*/ 695325 h 695359"/>
                              <a:gd name="connsiteX0" fmla="*/ 0 w 2171700"/>
                              <a:gd name="connsiteY0" fmla="*/ 0 h 695359"/>
                              <a:gd name="connsiteX1" fmla="*/ 19050 w 2171700"/>
                              <a:gd name="connsiteY1" fmla="*/ 47625 h 695359"/>
                              <a:gd name="connsiteX2" fmla="*/ 28575 w 2171700"/>
                              <a:gd name="connsiteY2" fmla="*/ 85725 h 695359"/>
                              <a:gd name="connsiteX3" fmla="*/ 85725 w 2171700"/>
                              <a:gd name="connsiteY3" fmla="*/ 123825 h 695359"/>
                              <a:gd name="connsiteX4" fmla="*/ 114300 w 2171700"/>
                              <a:gd name="connsiteY4" fmla="*/ 142875 h 695359"/>
                              <a:gd name="connsiteX5" fmla="*/ 142875 w 2171700"/>
                              <a:gd name="connsiteY5" fmla="*/ 161925 h 695359"/>
                              <a:gd name="connsiteX6" fmla="*/ 180975 w 2171700"/>
                              <a:gd name="connsiteY6" fmla="*/ 171450 h 695359"/>
                              <a:gd name="connsiteX7" fmla="*/ 209550 w 2171700"/>
                              <a:gd name="connsiteY7" fmla="*/ 238125 h 695359"/>
                              <a:gd name="connsiteX8" fmla="*/ 228600 w 2171700"/>
                              <a:gd name="connsiteY8" fmla="*/ 295275 h 695359"/>
                              <a:gd name="connsiteX9" fmla="*/ 257175 w 2171700"/>
                              <a:gd name="connsiteY9" fmla="*/ 314325 h 695359"/>
                              <a:gd name="connsiteX10" fmla="*/ 333375 w 2171700"/>
                              <a:gd name="connsiteY10" fmla="*/ 381000 h 695359"/>
                              <a:gd name="connsiteX11" fmla="*/ 361950 w 2171700"/>
                              <a:gd name="connsiteY11" fmla="*/ 409575 h 695359"/>
                              <a:gd name="connsiteX12" fmla="*/ 400050 w 2171700"/>
                              <a:gd name="connsiteY12" fmla="*/ 466725 h 695359"/>
                              <a:gd name="connsiteX13" fmla="*/ 457200 w 2171700"/>
                              <a:gd name="connsiteY13" fmla="*/ 485775 h 695359"/>
                              <a:gd name="connsiteX14" fmla="*/ 514350 w 2171700"/>
                              <a:gd name="connsiteY14" fmla="*/ 514350 h 695359"/>
                              <a:gd name="connsiteX15" fmla="*/ 571500 w 2171700"/>
                              <a:gd name="connsiteY15" fmla="*/ 542925 h 695359"/>
                              <a:gd name="connsiteX16" fmla="*/ 590550 w 2171700"/>
                              <a:gd name="connsiteY16" fmla="*/ 571500 h 695359"/>
                              <a:gd name="connsiteX17" fmla="*/ 676275 w 2171700"/>
                              <a:gd name="connsiteY17" fmla="*/ 600075 h 695359"/>
                              <a:gd name="connsiteX18" fmla="*/ 733425 w 2171700"/>
                              <a:gd name="connsiteY18" fmla="*/ 619125 h 695359"/>
                              <a:gd name="connsiteX19" fmla="*/ 762000 w 2171700"/>
                              <a:gd name="connsiteY19" fmla="*/ 647701 h 695359"/>
                              <a:gd name="connsiteX20" fmla="*/ 876300 w 2171700"/>
                              <a:gd name="connsiteY20" fmla="*/ 628650 h 695359"/>
                              <a:gd name="connsiteX21" fmla="*/ 1009650 w 2171700"/>
                              <a:gd name="connsiteY21" fmla="*/ 666750 h 695359"/>
                              <a:gd name="connsiteX22" fmla="*/ 1047750 w 2171700"/>
                              <a:gd name="connsiteY22" fmla="*/ 638173 h 695359"/>
                              <a:gd name="connsiteX23" fmla="*/ 1333500 w 2171700"/>
                              <a:gd name="connsiteY23" fmla="*/ 666750 h 695359"/>
                              <a:gd name="connsiteX24" fmla="*/ 1628775 w 2171700"/>
                              <a:gd name="connsiteY24" fmla="*/ 676275 h 695359"/>
                              <a:gd name="connsiteX25" fmla="*/ 1990725 w 2171700"/>
                              <a:gd name="connsiteY25" fmla="*/ 685800 h 695359"/>
                              <a:gd name="connsiteX26" fmla="*/ 2171700 w 2171700"/>
                              <a:gd name="connsiteY26" fmla="*/ 695325 h 695359"/>
                              <a:gd name="connsiteX0" fmla="*/ 0 w 2171700"/>
                              <a:gd name="connsiteY0" fmla="*/ 0 h 695359"/>
                              <a:gd name="connsiteX1" fmla="*/ 19050 w 2171700"/>
                              <a:gd name="connsiteY1" fmla="*/ 47625 h 695359"/>
                              <a:gd name="connsiteX2" fmla="*/ 28575 w 2171700"/>
                              <a:gd name="connsiteY2" fmla="*/ 85725 h 695359"/>
                              <a:gd name="connsiteX3" fmla="*/ 85725 w 2171700"/>
                              <a:gd name="connsiteY3" fmla="*/ 123825 h 695359"/>
                              <a:gd name="connsiteX4" fmla="*/ 114300 w 2171700"/>
                              <a:gd name="connsiteY4" fmla="*/ 142875 h 695359"/>
                              <a:gd name="connsiteX5" fmla="*/ 142875 w 2171700"/>
                              <a:gd name="connsiteY5" fmla="*/ 161925 h 695359"/>
                              <a:gd name="connsiteX6" fmla="*/ 180975 w 2171700"/>
                              <a:gd name="connsiteY6" fmla="*/ 171450 h 695359"/>
                              <a:gd name="connsiteX7" fmla="*/ 209550 w 2171700"/>
                              <a:gd name="connsiteY7" fmla="*/ 238125 h 695359"/>
                              <a:gd name="connsiteX8" fmla="*/ 228600 w 2171700"/>
                              <a:gd name="connsiteY8" fmla="*/ 295275 h 695359"/>
                              <a:gd name="connsiteX9" fmla="*/ 257175 w 2171700"/>
                              <a:gd name="connsiteY9" fmla="*/ 314325 h 695359"/>
                              <a:gd name="connsiteX10" fmla="*/ 333375 w 2171700"/>
                              <a:gd name="connsiteY10" fmla="*/ 381000 h 695359"/>
                              <a:gd name="connsiteX11" fmla="*/ 361950 w 2171700"/>
                              <a:gd name="connsiteY11" fmla="*/ 409575 h 695359"/>
                              <a:gd name="connsiteX12" fmla="*/ 400050 w 2171700"/>
                              <a:gd name="connsiteY12" fmla="*/ 466725 h 695359"/>
                              <a:gd name="connsiteX13" fmla="*/ 457200 w 2171700"/>
                              <a:gd name="connsiteY13" fmla="*/ 485775 h 695359"/>
                              <a:gd name="connsiteX14" fmla="*/ 514350 w 2171700"/>
                              <a:gd name="connsiteY14" fmla="*/ 514350 h 695359"/>
                              <a:gd name="connsiteX15" fmla="*/ 571500 w 2171700"/>
                              <a:gd name="connsiteY15" fmla="*/ 542925 h 695359"/>
                              <a:gd name="connsiteX16" fmla="*/ 590550 w 2171700"/>
                              <a:gd name="connsiteY16" fmla="*/ 571500 h 695359"/>
                              <a:gd name="connsiteX17" fmla="*/ 676275 w 2171700"/>
                              <a:gd name="connsiteY17" fmla="*/ 600075 h 695359"/>
                              <a:gd name="connsiteX18" fmla="*/ 733425 w 2171700"/>
                              <a:gd name="connsiteY18" fmla="*/ 619125 h 695359"/>
                              <a:gd name="connsiteX19" fmla="*/ 762000 w 2171700"/>
                              <a:gd name="connsiteY19" fmla="*/ 647701 h 695359"/>
                              <a:gd name="connsiteX20" fmla="*/ 876300 w 2171700"/>
                              <a:gd name="connsiteY20" fmla="*/ 628650 h 695359"/>
                              <a:gd name="connsiteX21" fmla="*/ 1009650 w 2171700"/>
                              <a:gd name="connsiteY21" fmla="*/ 666750 h 695359"/>
                              <a:gd name="connsiteX22" fmla="*/ 1019175 w 2171700"/>
                              <a:gd name="connsiteY22" fmla="*/ 647699 h 695359"/>
                              <a:gd name="connsiteX23" fmla="*/ 1333500 w 2171700"/>
                              <a:gd name="connsiteY23" fmla="*/ 666750 h 695359"/>
                              <a:gd name="connsiteX24" fmla="*/ 1628775 w 2171700"/>
                              <a:gd name="connsiteY24" fmla="*/ 676275 h 695359"/>
                              <a:gd name="connsiteX25" fmla="*/ 1990725 w 2171700"/>
                              <a:gd name="connsiteY25" fmla="*/ 685800 h 695359"/>
                              <a:gd name="connsiteX26" fmla="*/ 2171700 w 2171700"/>
                              <a:gd name="connsiteY26" fmla="*/ 695325 h 695359"/>
                              <a:gd name="connsiteX0" fmla="*/ 0 w 2171700"/>
                              <a:gd name="connsiteY0" fmla="*/ 0 h 695359"/>
                              <a:gd name="connsiteX1" fmla="*/ 19050 w 2171700"/>
                              <a:gd name="connsiteY1" fmla="*/ 47625 h 695359"/>
                              <a:gd name="connsiteX2" fmla="*/ 28575 w 2171700"/>
                              <a:gd name="connsiteY2" fmla="*/ 85725 h 695359"/>
                              <a:gd name="connsiteX3" fmla="*/ 85725 w 2171700"/>
                              <a:gd name="connsiteY3" fmla="*/ 123825 h 695359"/>
                              <a:gd name="connsiteX4" fmla="*/ 114300 w 2171700"/>
                              <a:gd name="connsiteY4" fmla="*/ 142875 h 695359"/>
                              <a:gd name="connsiteX5" fmla="*/ 142875 w 2171700"/>
                              <a:gd name="connsiteY5" fmla="*/ 161925 h 695359"/>
                              <a:gd name="connsiteX6" fmla="*/ 180975 w 2171700"/>
                              <a:gd name="connsiteY6" fmla="*/ 171450 h 695359"/>
                              <a:gd name="connsiteX7" fmla="*/ 209550 w 2171700"/>
                              <a:gd name="connsiteY7" fmla="*/ 238125 h 695359"/>
                              <a:gd name="connsiteX8" fmla="*/ 228600 w 2171700"/>
                              <a:gd name="connsiteY8" fmla="*/ 295275 h 695359"/>
                              <a:gd name="connsiteX9" fmla="*/ 257175 w 2171700"/>
                              <a:gd name="connsiteY9" fmla="*/ 314325 h 695359"/>
                              <a:gd name="connsiteX10" fmla="*/ 333375 w 2171700"/>
                              <a:gd name="connsiteY10" fmla="*/ 381000 h 695359"/>
                              <a:gd name="connsiteX11" fmla="*/ 361950 w 2171700"/>
                              <a:gd name="connsiteY11" fmla="*/ 409575 h 695359"/>
                              <a:gd name="connsiteX12" fmla="*/ 400050 w 2171700"/>
                              <a:gd name="connsiteY12" fmla="*/ 466725 h 695359"/>
                              <a:gd name="connsiteX13" fmla="*/ 457200 w 2171700"/>
                              <a:gd name="connsiteY13" fmla="*/ 485775 h 695359"/>
                              <a:gd name="connsiteX14" fmla="*/ 514350 w 2171700"/>
                              <a:gd name="connsiteY14" fmla="*/ 514350 h 695359"/>
                              <a:gd name="connsiteX15" fmla="*/ 571500 w 2171700"/>
                              <a:gd name="connsiteY15" fmla="*/ 542925 h 695359"/>
                              <a:gd name="connsiteX16" fmla="*/ 590550 w 2171700"/>
                              <a:gd name="connsiteY16" fmla="*/ 571500 h 695359"/>
                              <a:gd name="connsiteX17" fmla="*/ 676275 w 2171700"/>
                              <a:gd name="connsiteY17" fmla="*/ 600075 h 695359"/>
                              <a:gd name="connsiteX18" fmla="*/ 733425 w 2171700"/>
                              <a:gd name="connsiteY18" fmla="*/ 619125 h 695359"/>
                              <a:gd name="connsiteX19" fmla="*/ 762000 w 2171700"/>
                              <a:gd name="connsiteY19" fmla="*/ 647701 h 695359"/>
                              <a:gd name="connsiteX20" fmla="*/ 876300 w 2171700"/>
                              <a:gd name="connsiteY20" fmla="*/ 628650 h 695359"/>
                              <a:gd name="connsiteX21" fmla="*/ 1009650 w 2171700"/>
                              <a:gd name="connsiteY21" fmla="*/ 666750 h 695359"/>
                              <a:gd name="connsiteX22" fmla="*/ 1019175 w 2171700"/>
                              <a:gd name="connsiteY22" fmla="*/ 647699 h 695359"/>
                              <a:gd name="connsiteX23" fmla="*/ 1333500 w 2171700"/>
                              <a:gd name="connsiteY23" fmla="*/ 666750 h 695359"/>
                              <a:gd name="connsiteX24" fmla="*/ 1628775 w 2171700"/>
                              <a:gd name="connsiteY24" fmla="*/ 676275 h 695359"/>
                              <a:gd name="connsiteX25" fmla="*/ 1990725 w 2171700"/>
                              <a:gd name="connsiteY25" fmla="*/ 685800 h 695359"/>
                              <a:gd name="connsiteX26" fmla="*/ 2171700 w 2171700"/>
                              <a:gd name="connsiteY26" fmla="*/ 695325 h 695359"/>
                              <a:gd name="connsiteX0" fmla="*/ 0 w 2171700"/>
                              <a:gd name="connsiteY0" fmla="*/ 0 h 695359"/>
                              <a:gd name="connsiteX1" fmla="*/ 19050 w 2171700"/>
                              <a:gd name="connsiteY1" fmla="*/ 47625 h 695359"/>
                              <a:gd name="connsiteX2" fmla="*/ 28575 w 2171700"/>
                              <a:gd name="connsiteY2" fmla="*/ 85725 h 695359"/>
                              <a:gd name="connsiteX3" fmla="*/ 85725 w 2171700"/>
                              <a:gd name="connsiteY3" fmla="*/ 123825 h 695359"/>
                              <a:gd name="connsiteX4" fmla="*/ 114300 w 2171700"/>
                              <a:gd name="connsiteY4" fmla="*/ 142875 h 695359"/>
                              <a:gd name="connsiteX5" fmla="*/ 142875 w 2171700"/>
                              <a:gd name="connsiteY5" fmla="*/ 161925 h 695359"/>
                              <a:gd name="connsiteX6" fmla="*/ 180975 w 2171700"/>
                              <a:gd name="connsiteY6" fmla="*/ 171450 h 695359"/>
                              <a:gd name="connsiteX7" fmla="*/ 209550 w 2171700"/>
                              <a:gd name="connsiteY7" fmla="*/ 238125 h 695359"/>
                              <a:gd name="connsiteX8" fmla="*/ 228600 w 2171700"/>
                              <a:gd name="connsiteY8" fmla="*/ 295275 h 695359"/>
                              <a:gd name="connsiteX9" fmla="*/ 257175 w 2171700"/>
                              <a:gd name="connsiteY9" fmla="*/ 314325 h 695359"/>
                              <a:gd name="connsiteX10" fmla="*/ 333375 w 2171700"/>
                              <a:gd name="connsiteY10" fmla="*/ 381000 h 695359"/>
                              <a:gd name="connsiteX11" fmla="*/ 361950 w 2171700"/>
                              <a:gd name="connsiteY11" fmla="*/ 409575 h 695359"/>
                              <a:gd name="connsiteX12" fmla="*/ 400050 w 2171700"/>
                              <a:gd name="connsiteY12" fmla="*/ 466725 h 695359"/>
                              <a:gd name="connsiteX13" fmla="*/ 457200 w 2171700"/>
                              <a:gd name="connsiteY13" fmla="*/ 485775 h 695359"/>
                              <a:gd name="connsiteX14" fmla="*/ 514350 w 2171700"/>
                              <a:gd name="connsiteY14" fmla="*/ 514350 h 695359"/>
                              <a:gd name="connsiteX15" fmla="*/ 571500 w 2171700"/>
                              <a:gd name="connsiteY15" fmla="*/ 542925 h 695359"/>
                              <a:gd name="connsiteX16" fmla="*/ 590550 w 2171700"/>
                              <a:gd name="connsiteY16" fmla="*/ 571500 h 695359"/>
                              <a:gd name="connsiteX17" fmla="*/ 676275 w 2171700"/>
                              <a:gd name="connsiteY17" fmla="*/ 600075 h 695359"/>
                              <a:gd name="connsiteX18" fmla="*/ 733425 w 2171700"/>
                              <a:gd name="connsiteY18" fmla="*/ 619125 h 695359"/>
                              <a:gd name="connsiteX19" fmla="*/ 762000 w 2171700"/>
                              <a:gd name="connsiteY19" fmla="*/ 647701 h 695359"/>
                              <a:gd name="connsiteX20" fmla="*/ 876300 w 2171700"/>
                              <a:gd name="connsiteY20" fmla="*/ 638175 h 695359"/>
                              <a:gd name="connsiteX21" fmla="*/ 1009650 w 2171700"/>
                              <a:gd name="connsiteY21" fmla="*/ 666750 h 695359"/>
                              <a:gd name="connsiteX22" fmla="*/ 1019175 w 2171700"/>
                              <a:gd name="connsiteY22" fmla="*/ 647699 h 695359"/>
                              <a:gd name="connsiteX23" fmla="*/ 1333500 w 2171700"/>
                              <a:gd name="connsiteY23" fmla="*/ 666750 h 695359"/>
                              <a:gd name="connsiteX24" fmla="*/ 1628775 w 2171700"/>
                              <a:gd name="connsiteY24" fmla="*/ 676275 h 695359"/>
                              <a:gd name="connsiteX25" fmla="*/ 1990725 w 2171700"/>
                              <a:gd name="connsiteY25" fmla="*/ 685800 h 695359"/>
                              <a:gd name="connsiteX26" fmla="*/ 2171700 w 2171700"/>
                              <a:gd name="connsiteY26" fmla="*/ 695325 h 695359"/>
                              <a:gd name="connsiteX0" fmla="*/ 0 w 2171700"/>
                              <a:gd name="connsiteY0" fmla="*/ 0 h 695359"/>
                              <a:gd name="connsiteX1" fmla="*/ 19050 w 2171700"/>
                              <a:gd name="connsiteY1" fmla="*/ 47625 h 695359"/>
                              <a:gd name="connsiteX2" fmla="*/ 28575 w 2171700"/>
                              <a:gd name="connsiteY2" fmla="*/ 85725 h 695359"/>
                              <a:gd name="connsiteX3" fmla="*/ 85725 w 2171700"/>
                              <a:gd name="connsiteY3" fmla="*/ 123825 h 695359"/>
                              <a:gd name="connsiteX4" fmla="*/ 114300 w 2171700"/>
                              <a:gd name="connsiteY4" fmla="*/ 142875 h 695359"/>
                              <a:gd name="connsiteX5" fmla="*/ 142875 w 2171700"/>
                              <a:gd name="connsiteY5" fmla="*/ 161925 h 695359"/>
                              <a:gd name="connsiteX6" fmla="*/ 152400 w 2171700"/>
                              <a:gd name="connsiteY6" fmla="*/ 215599 h 695359"/>
                              <a:gd name="connsiteX7" fmla="*/ 209550 w 2171700"/>
                              <a:gd name="connsiteY7" fmla="*/ 238125 h 695359"/>
                              <a:gd name="connsiteX8" fmla="*/ 228600 w 2171700"/>
                              <a:gd name="connsiteY8" fmla="*/ 295275 h 695359"/>
                              <a:gd name="connsiteX9" fmla="*/ 257175 w 2171700"/>
                              <a:gd name="connsiteY9" fmla="*/ 314325 h 695359"/>
                              <a:gd name="connsiteX10" fmla="*/ 333375 w 2171700"/>
                              <a:gd name="connsiteY10" fmla="*/ 381000 h 695359"/>
                              <a:gd name="connsiteX11" fmla="*/ 361950 w 2171700"/>
                              <a:gd name="connsiteY11" fmla="*/ 409575 h 695359"/>
                              <a:gd name="connsiteX12" fmla="*/ 400050 w 2171700"/>
                              <a:gd name="connsiteY12" fmla="*/ 466725 h 695359"/>
                              <a:gd name="connsiteX13" fmla="*/ 457200 w 2171700"/>
                              <a:gd name="connsiteY13" fmla="*/ 485775 h 695359"/>
                              <a:gd name="connsiteX14" fmla="*/ 514350 w 2171700"/>
                              <a:gd name="connsiteY14" fmla="*/ 514350 h 695359"/>
                              <a:gd name="connsiteX15" fmla="*/ 571500 w 2171700"/>
                              <a:gd name="connsiteY15" fmla="*/ 542925 h 695359"/>
                              <a:gd name="connsiteX16" fmla="*/ 590550 w 2171700"/>
                              <a:gd name="connsiteY16" fmla="*/ 571500 h 695359"/>
                              <a:gd name="connsiteX17" fmla="*/ 676275 w 2171700"/>
                              <a:gd name="connsiteY17" fmla="*/ 600075 h 695359"/>
                              <a:gd name="connsiteX18" fmla="*/ 733425 w 2171700"/>
                              <a:gd name="connsiteY18" fmla="*/ 619125 h 695359"/>
                              <a:gd name="connsiteX19" fmla="*/ 762000 w 2171700"/>
                              <a:gd name="connsiteY19" fmla="*/ 647701 h 695359"/>
                              <a:gd name="connsiteX20" fmla="*/ 876300 w 2171700"/>
                              <a:gd name="connsiteY20" fmla="*/ 638175 h 695359"/>
                              <a:gd name="connsiteX21" fmla="*/ 1009650 w 2171700"/>
                              <a:gd name="connsiteY21" fmla="*/ 666750 h 695359"/>
                              <a:gd name="connsiteX22" fmla="*/ 1019175 w 2171700"/>
                              <a:gd name="connsiteY22" fmla="*/ 647699 h 695359"/>
                              <a:gd name="connsiteX23" fmla="*/ 1333500 w 2171700"/>
                              <a:gd name="connsiteY23" fmla="*/ 666750 h 695359"/>
                              <a:gd name="connsiteX24" fmla="*/ 1628775 w 2171700"/>
                              <a:gd name="connsiteY24" fmla="*/ 676275 h 695359"/>
                              <a:gd name="connsiteX25" fmla="*/ 1990725 w 2171700"/>
                              <a:gd name="connsiteY25" fmla="*/ 685800 h 695359"/>
                              <a:gd name="connsiteX26" fmla="*/ 2171700 w 2171700"/>
                              <a:gd name="connsiteY26" fmla="*/ 695325 h 6953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171700" h="695359">
                                <a:moveTo>
                                  <a:pt x="0" y="0"/>
                                </a:moveTo>
                                <a:cubicBezTo>
                                  <a:pt x="6350" y="15875"/>
                                  <a:pt x="13643" y="31405"/>
                                  <a:pt x="19050" y="47625"/>
                                </a:cubicBezTo>
                                <a:cubicBezTo>
                                  <a:pt x="23190" y="60044"/>
                                  <a:pt x="19955" y="75873"/>
                                  <a:pt x="28575" y="85725"/>
                                </a:cubicBezTo>
                                <a:cubicBezTo>
                                  <a:pt x="43652" y="102955"/>
                                  <a:pt x="66675" y="111125"/>
                                  <a:pt x="85725" y="123825"/>
                                </a:cubicBezTo>
                                <a:lnTo>
                                  <a:pt x="114300" y="142875"/>
                                </a:lnTo>
                                <a:cubicBezTo>
                                  <a:pt x="123825" y="149225"/>
                                  <a:pt x="136525" y="149804"/>
                                  <a:pt x="142875" y="161925"/>
                                </a:cubicBezTo>
                                <a:cubicBezTo>
                                  <a:pt x="149225" y="174046"/>
                                  <a:pt x="149225" y="197708"/>
                                  <a:pt x="152400" y="215599"/>
                                </a:cubicBezTo>
                                <a:cubicBezTo>
                                  <a:pt x="182623" y="260934"/>
                                  <a:pt x="196850" y="224846"/>
                                  <a:pt x="209550" y="238125"/>
                                </a:cubicBezTo>
                                <a:cubicBezTo>
                                  <a:pt x="222250" y="251404"/>
                                  <a:pt x="211892" y="284136"/>
                                  <a:pt x="228600" y="295275"/>
                                </a:cubicBezTo>
                                <a:lnTo>
                                  <a:pt x="257175" y="314325"/>
                                </a:lnTo>
                                <a:cubicBezTo>
                                  <a:pt x="311150" y="395287"/>
                                  <a:pt x="222250" y="269875"/>
                                  <a:pt x="333375" y="381000"/>
                                </a:cubicBezTo>
                                <a:cubicBezTo>
                                  <a:pt x="342900" y="390525"/>
                                  <a:pt x="353680" y="398942"/>
                                  <a:pt x="361950" y="409575"/>
                                </a:cubicBezTo>
                                <a:cubicBezTo>
                                  <a:pt x="376006" y="427647"/>
                                  <a:pt x="378330" y="459485"/>
                                  <a:pt x="400050" y="466725"/>
                                </a:cubicBezTo>
                                <a:cubicBezTo>
                                  <a:pt x="419100" y="473075"/>
                                  <a:pt x="440492" y="474636"/>
                                  <a:pt x="457200" y="485775"/>
                                </a:cubicBezTo>
                                <a:cubicBezTo>
                                  <a:pt x="539092" y="540370"/>
                                  <a:pt x="435480" y="474915"/>
                                  <a:pt x="514350" y="514350"/>
                                </a:cubicBezTo>
                                <a:cubicBezTo>
                                  <a:pt x="588208" y="551279"/>
                                  <a:pt x="499676" y="518984"/>
                                  <a:pt x="571500" y="542925"/>
                                </a:cubicBezTo>
                                <a:cubicBezTo>
                                  <a:pt x="577850" y="552450"/>
                                  <a:pt x="580842" y="565433"/>
                                  <a:pt x="590550" y="571500"/>
                                </a:cubicBezTo>
                                <a:lnTo>
                                  <a:pt x="676275" y="600075"/>
                                </a:lnTo>
                                <a:cubicBezTo>
                                  <a:pt x="695325" y="606425"/>
                                  <a:pt x="719138" y="611187"/>
                                  <a:pt x="733425" y="619125"/>
                                </a:cubicBezTo>
                                <a:cubicBezTo>
                                  <a:pt x="747712" y="627063"/>
                                  <a:pt x="738188" y="644526"/>
                                  <a:pt x="762000" y="647701"/>
                                </a:cubicBezTo>
                                <a:cubicBezTo>
                                  <a:pt x="785813" y="650876"/>
                                  <a:pt x="838200" y="638175"/>
                                  <a:pt x="876300" y="638175"/>
                                </a:cubicBezTo>
                                <a:cubicBezTo>
                                  <a:pt x="929713" y="655979"/>
                                  <a:pt x="985838" y="665163"/>
                                  <a:pt x="1009650" y="666750"/>
                                </a:cubicBezTo>
                                <a:cubicBezTo>
                                  <a:pt x="1033462" y="668337"/>
                                  <a:pt x="1006475" y="657225"/>
                                  <a:pt x="1019175" y="647699"/>
                                </a:cubicBezTo>
                                <a:cubicBezTo>
                                  <a:pt x="1114425" y="644524"/>
                                  <a:pt x="1231900" y="661987"/>
                                  <a:pt x="1333500" y="666750"/>
                                </a:cubicBezTo>
                                <a:cubicBezTo>
                                  <a:pt x="1435100" y="671513"/>
                                  <a:pt x="1530340" y="673422"/>
                                  <a:pt x="1628775" y="676275"/>
                                </a:cubicBezTo>
                                <a:lnTo>
                                  <a:pt x="1990725" y="685800"/>
                                </a:lnTo>
                                <a:cubicBezTo>
                                  <a:pt x="2139910" y="696456"/>
                                  <a:pt x="2079512" y="695325"/>
                                  <a:pt x="2171700" y="695325"/>
                                </a:cubicBezTo>
                              </a:path>
                            </a:pathLst>
                          </a:cu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666715" id="그룹 14" o:spid="_x0000_s1026" style="position:absolute;left:0;text-align:left;margin-left:253.5pt;margin-top:24.45pt;width:153pt;height:226.5pt;z-index:251660288" coordsize="19431,2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ZlJAwAADp3AAAOAAAAZHJzL2Uyb0RvYy54bWzsXc2O3MYRvgfIOxBzDBAvm/8caGQo60gI&#10;INhCpMTOkcvh7AwwQ05IrnblWwAdcosvQXIQDAM55GrkkuSV7M075KvqJrd7NFj2bABBCFqHFTnd&#10;1dVVXVVdLDarHn16s9t6r6u22zT1YiY+8WdeVZfNclNfLma/efX059nM6/qiXhbbpq4WszdVN/v0&#10;8U9/8uh6P6+CZt1sl1XrYZC6m1/vF7N13+/nZ2ddua52RfdJs69qNK6adlf0uG0vz5ZtcY3Rd9uz&#10;wPeTs+umXe7bpqy6Dr9+Jhtnj3n81aoq+y9Wq67qve1ihrn1/Lflvxf09+zxo2J+2Rb79aZU0yge&#10;MItdsamBdBzqs6IvvKt2895Qu03ZNl2z6j8pm91Zs1ptyoppADXCP6DmWdtc7ZmWy/n15X5kE1h7&#10;wKcHD1t+/vpF622WWLto5tXFDmv0wz//9ePf/u3hB3Dnen85R6dn7f7l/kWrfriUd0Twzard0f8g&#10;xbthvr4Z+Vrd9F6JH0UehcIH+0u0BVmaxLHifLnG8rwHV65/OQF5NiA+o/mN07neQ4q6O0Z1/xuj&#10;Xq6LfcX874gHilEjn27/+O727bsf//R27t3+5fsf/vH97bffeIppDDByrJt3YJ41u/woTWPJLSGi&#10;EJwD30eSi/m+7fpnVbPz6GIxW22b6/N10fbnTV1D4puWRbF4/bzrJeAAQDPomu1m+XSz3fJNe3lx&#10;vm291wX04+lTH/8ULqPbtn4YJOZMoFikgQN81b/ZVjTgtv51tYLwQUQCnjKrfTVOqCjLqu6FbFoX&#10;y0rOM9anSYaCIJhBPCCNvAJ949hqgKGnHGQYWzJI9SfQiq3GCOzfNzEJPEIw5qbuR+DdplaLcUDZ&#10;FlQpzLL/wCTJGuLSRbN8A4lrG2mzun35dIPlfl50/YuihZGCPsHw9l/gD0nAYtaoq5m3btqvj/1O&#10;/aESaJ151zB6i1n3+6uirWbe9lc1lCUXUURWkm+iOA1w0+otF3pLfbU7byA3AiZ+X/Il9e+3w+Wq&#10;bXZfwj4/IaxoKuoSuBezsm+Hm/NeGmNY+LJ68oS7wTLui/55/XJf0uDEVRLgVzdfFu1eyXwP2/J5&#10;MyhoMT8QdtmXIOvmyVXfrDasCXd8VfyGsSAT9wGsBvRZWtfbv//h9u13g8XAVUySQHOAiTmvlY0d&#10;9EXaOW+13ex/OzBDmVrhY4HITsCoitwfTOpgdMNE5PhN2dw4hdbcb0a2m5qM3Xu8JEtDP29rD0IW&#10;xBEGonvDQhzIt9Qupgw2QOtpbxEstPa4ulto7IdW9/7GUt3JJihx/EByKcJRML/95vbdd//56589&#10;/HYnktObWJwKEjSIobwCLMzosINnWTzKYZwJPxikYvAcyiu5m+miB0dqid2LfrpcKsUpsbt1m776&#10;CrhWuy0s4M/OPN+79gKRilRK95HuvzO7r70kj8M4JwqP9P4KxmwcnLVqGoEOEqVJEHtTSAINSZBB&#10;N6eR6CCAsECChR0pkRCTrNJBRBBmFljgDY1YpLMyTYsBE8EhnOYYzNwdGgkySY0BA2toQU2io8n8&#10;3GZlDJhURLE/uf6phibwc7jD00wzYMJMWFCDZ6+RaUGQJb4FGgMmj7HBTFKT62hgAmyYpsOE8HEt&#10;qBG6Iof4Z4PHBIL5AQ+mtFPoCi230enlMYAirKkF44Su1NhWsYdbIDKAksTGFJCRHyWB/TobRAYQ&#10;LIgNRbpqx1hXK4qOAE2uka7cvO3YUGQARYGNRRC6esdws6woMoBoe7SQOl3BE2wjVuJtAEGCbNZI&#10;V/E0DCPo3qQtFToQbKmN+RG6koMg0r1pRDpQAqMFfk8JAz2mjOKd+xFtKJOIDKAEBtWCdYFuGWBL&#10;cprdNCYdKoHG2pCka7nggIANJh1KydAk83Q1FzCrJKzTNOlQtjTpei6wtmRRpjHpULY06You8twn&#10;IzmNSYdKsjiz0NpA13TliFpg0qHIH7XY/nQZt1ggs/uUEOgS6rzeaZdHl0nn9eL5y3m9NrZM39uc&#10;10vP787r5TCGcpUnzbS+Qzmvl1mHp1rn9XrO61UBQfbkw+lHBt1/dV7vEE51Xu9EMFl3lF2s1+I5&#10;xPCUXazXxXpdrNd5vWqvdl4vPQK5WK/04x8Q68VRMpyOsoi36dEw26CyvtV/9LFeil87r9dzsd7p&#10;tyWGXNO5oWn90UGc12vBMOf1am/k3AkHF+t1sd7xBbXzep3XOwpDgqP+vpgOV+oOrPN6XawXp2jv&#10;jrw4r9d5vfcegTZedrhzve5crzvX6871ctQtcud6EYJ153plCPaDnet1Xi89AwkfDLc5NxYY53oR&#10;gcvz6UcGY9N353qHZwZ3rvf+z+VcrFdJijvX6871uq/Z+Iyu+5oNPqL7mo18FnXqePKksvFhmvua&#10;jUPezut1Xq/+Zth9zcaPnRbv0/XXHy7W62K992Xw0L+tFC6Hg8vh4LlYr4v1jm/cXaz3/zXW+5Hn&#10;cHCxXpmyy3m9zuu9Pweb/ubCZS57QOayOMB39dPHunVPORBxbPFWSQ/ruHO97lwvBXRcDgc26O5c&#10;Lwc5Xaz3w8Z6ndfL2udyOHwUORyQ33nM3FusZQL6Yl7e1CqbL66QBhwFDGSW5n3TUfZ/PbUv0ggP&#10;t0jdSwmRGZ6y9U4A4+SCDjykXAaUBTBO2OjAwUmY4bDqwJw+2XraeCOgA3MBAWtgHAPXgYfcynY0&#10;w//TgZOTaIYnqAOnJwEjm6QOnJ0EjCxaOjCncrZmGCWE1aFxf5KMHQrZaVJGGV8N7KfJGeVxNcBP&#10;kzQq8WGAnyZr4kDYcH8S6w7EDZlVTwI/EDhxmsRRAlOD9tNkjnKZGuCnSR0lG9XBcX8K7ZR31AA/&#10;Tero+KABfprUBQdSh/uTJn8gdcFpUkdfuhiTP03qKEGnAW5InTQbam9qUTuF6gRtuU5Qj1IWi1k7&#10;81An6IIIRhWKoqctbbjkcgjqMJ23XsxUUIOad6jF8arhjv1BeRugvGstry425S+qr/W+CTKw8pxF&#10;jES2CjOPIsIkkmuBB0/fbOICEEQpf589LJAx/DFkQYh0n4wNedQiXhnQKbHlSFbDTSkmwms+NHHO&#10;em7i8Iw1tihMYimLqANAo0u2MjpOIivpFgLphfU2iYWok1npjyLc1joXVeEchuG0Qwpm6HWMGWpw&#10;CZMH5hzA/FjJoojyzDd5JVEwJMdrjs7wKM6IETFkGvkRi+fAZyCiWXBjjg8F2WaNjRzl4UYZvLHH&#10;mQWJUuog8fPQJCVHEjApEkEQZeaEZMhH4sSDh+QQKdG0oAWgRA2LJ2WTfYEQWS4FI8gicJpIGeiU&#10;meslTn6ZeZTOYV2l7AZ8cI9hZIxGwQy9zPlKmBBip2YYAk/G+8vdJO6mn+QHeimT0UtsnGL+6AyP&#10;4kQSclSuoAUOocGmxIVxmGRDY5ZHbLWHCQ3lXUjjOdu8Pc4Uqi6tYhSk+ACVIMdh0ywMJc4ozvF1&#10;iN4oAz0824gTz1vjjPDyQ9EZpSHyNRrDQhrU6kdplJirL7PVS5z8rYo1zhgcVcOiZk2Y8pY70InM&#10;9JHiLXDm0pUZGmUkh3GqS3DISsrjLAugpbSecSyCVJUZkQIW5Tnefahhszwz1E6eq5ONnJnens40&#10;HRQ2hkmACGvriSTWGQSHJ5TEUWiYcfkqVDZykvqjOAedkUTItzcMIzNvKpih1zEplxmuFUyCfPP6&#10;DFOIRihZlkADTbWT6eklJPqdYG9SHLZT3jZS6fuJQXgK25UpnFEUw0fQWCYz1UucfGLvKFeO0Yl1&#10;yJSLjsTw+ExbHzZDORWlAjLbvNHIiYwkTg7oWOPMgzwdcca5KXE5JjTwNomFyQSV00gi5az01kiF&#10;j7IBiRSrJIHFMGwIBoZVkdtWglI15nqrj14G/uJTFnu02NRJekiaE1o3Q4Owe8OXkbYrwSZsSpKK&#10;Dz2IWhiLwXol0BOwWxMXEYd+SFXTaFIpqikYZlqluVetVNThKLWD9kgdU99zSyD+XkUBDd2OCV8g&#10;whxGVgLlSRQb0hf4aQ6DpFop4bxOw5D0kmngdPRHZgkDSA4wW8LRE2areFe/qW6osiBzR5YLgzBj&#10;SWh/0YqA4eZYMT5eTQyo9cSdKyAo2WdyzBUQVNUEP4YCglyEFAVaWTVUMVmqAKvf41ovefv4vwAA&#10;AP//AwBQSwMEFAAGAAgAAAAhAAfPkRnhAAAACgEAAA8AAABkcnMvZG93bnJldi54bWxMj0FPwkAQ&#10;he8m/ofNmHiTbUW01G4JIeqJkAgmhNvQHdqG7mzTXdry711Oepz3Xt58L1uMphE9da62rCCeRCCI&#10;C6trLhX87D6fEhDOI2tsLJOCKzlY5Pd3GabaDvxN/daXIpSwS1FB5X2bSumKigy6iW2Jg3eynUEf&#10;zq6UusMhlJtGPkfRqzRYc/hQYUuriorz9mIUfA04LKfxR78+n1bXw2622a9jUurxYVy+g/A0+r8w&#10;3PADOuSB6WgvrJ1oFMyit7DFK3hJ5iBCIImnQTjenHgOMs/k/wn5LwAAAP//AwBQSwECLQAUAAYA&#10;CAAAACEAtoM4kv4AAADhAQAAEwAAAAAAAAAAAAAAAAAAAAAAW0NvbnRlbnRfVHlwZXNdLnhtbFBL&#10;AQItABQABgAIAAAAIQA4/SH/1gAAAJQBAAALAAAAAAAAAAAAAAAAAC8BAABfcmVscy8ucmVsc1BL&#10;AQItABQABgAIAAAAIQDxQDZlJAwAADp3AAAOAAAAAAAAAAAAAAAAAC4CAABkcnMvZTJvRG9jLnht&#10;bFBLAQItABQABgAIAAAAIQAHz5EZ4QAAAAoBAAAPAAAAAAAAAAAAAAAAAH4OAABkcnMvZG93bnJl&#10;di54bWxQSwUGAAAAAAQABADzAAAAjA8AAAAA&#10;">
                <v:shapetype id="_x0000_t120" coordsize="21600,21600" o:spt="120" path="m10800,qx,10800,10800,21600,21600,10800,10800,xe">
                  <v:path gradientshapeok="t" o:connecttype="custom" o:connectlocs="10800,0;3163,3163;0,10800;3163,18437;10800,21600;18437,18437;21600,10800;18437,3163" textboxrect="3163,3163,18437,18437"/>
                </v:shapetype>
                <v:shape id="순서도: 연결자 4" o:spid="_x0000_s1027" type="#_x0000_t120" style="position:absolute;width:104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EKxAAAANoAAAAPAAAAZHJzL2Rvd25yZXYueG1sRI9BawIx&#10;FITvQv9DeAVvmm0VK6tRrEWUllZcxfNj87pZunlZNlG3/fWNIHgcZuYbZjpvbSXO1PjSsYKnfgKC&#10;OHe65ELBYb/qjUH4gKyxckwKfsnDfPbQmWKq3YV3dM5CISKEfYoKTAh1KqXPDVn0fVcTR+/bNRZD&#10;lE0hdYOXCLeVfE6SkbRYclwwWNPSUP6TnayChXn7Wy+zzfHlq/54P7xuzScNjFLdx3YxARGoDffw&#10;rb3RCoZwvRJvgJz9AwAA//8DAFBLAQItABQABgAIAAAAIQDb4fbL7gAAAIUBAAATAAAAAAAAAAAA&#10;AAAAAAAAAABbQ29udGVudF9UeXBlc10ueG1sUEsBAi0AFAAGAAgAAAAhAFr0LFu/AAAAFQEAAAsA&#10;AAAAAAAAAAAAAAAAHwEAAF9yZWxzLy5yZWxzUEsBAi0AFAAGAAgAAAAhAFwO8QrEAAAA2gAAAA8A&#10;AAAAAAAAAAAAAAAABwIAAGRycy9kb3ducmV2LnhtbFBLBQYAAAAAAwADALcAAAD4AgAAAAA=&#10;" fillcolor="red" strokecolor="red" strokeweight="1pt">
                  <v:stroke joinstyle="miter"/>
                </v:shape>
                <v:line id="직선 연결선 5" o:spid="_x0000_s1028" style="position:absolute;flip:y;visibility:visible;mso-wrap-style:square" from="10572,190" to="14192,2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6TxAAAANoAAAAPAAAAZHJzL2Rvd25yZXYueG1sRI9Ba8JA&#10;FITvgv9heUIvUjcW1BqzkbYoKp6i9v6afSZps29Ddqvx33cLgsdhZr5hkmVnanGh1lWWFYxHEQji&#10;3OqKCwWn4/r5FYTzyBpry6TgRg6Wab+XYKztlTO6HHwhAoRdjApK75tYSpeXZNCNbEMcvLNtDfog&#10;20LqFq8Bbmr5EkVTabDisFBiQx8l5T+HX6NguPoe6+kxG25uk895Nvta7d73kVJPg+5tAcJT5x/h&#10;e3urFUzg/0q4ATL9AwAA//8DAFBLAQItABQABgAIAAAAIQDb4fbL7gAAAIUBAAATAAAAAAAAAAAA&#10;AAAAAAAAAABbQ29udGVudF9UeXBlc10ueG1sUEsBAi0AFAAGAAgAAAAhAFr0LFu/AAAAFQEAAAsA&#10;AAAAAAAAAAAAAAAAHwEAAF9yZWxzLy5yZWxzUEsBAi0AFAAGAAgAAAAhADJw/pPEAAAA2gAAAA8A&#10;AAAAAAAAAAAAAAAABwIAAGRycy9kb3ducmV2LnhtbFBLBQYAAAAAAwADALcAAAD4AgAAAAA=&#10;" strokecolor="#4472c4 [3208]" strokeweight="2pt">
                  <v:stroke joinstyle="miter"/>
                </v:line>
                <v:shape id="자유형 13" o:spid="_x0000_s1029" style="position:absolute;left:571;top:571;width:18860;height:5810;visibility:visible;mso-wrap-style:square;v-text-anchor:middle" coordsize="2171700,69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lIjwAAAANsAAAAPAAAAZHJzL2Rvd25yZXYueG1sRE9LawIx&#10;EL4X/A9hBG81awulrEbxQcVLD+sLj8NmzC5uJiFJdfvvm0Kht/n4njNb9LYTdwqxdaxgMi5AENdO&#10;t2wUHA8fz+8gYkLW2DkmBd8UYTEfPM2w1O7BFd33yYgcwrFEBU1KvpQy1g1ZjGPniTN3dcFiyjAY&#10;qQM+crjt5EtRvEmLLeeGBj2tG6pv+y+rwGxv1emSKHx6T9K01XazXJ2VGg375RREoj79i//cO53n&#10;v8LvL/kAOf8BAAD//wMAUEsBAi0AFAAGAAgAAAAhANvh9svuAAAAhQEAABMAAAAAAAAAAAAAAAAA&#10;AAAAAFtDb250ZW50X1R5cGVzXS54bWxQSwECLQAUAAYACAAAACEAWvQsW78AAAAVAQAACwAAAAAA&#10;AAAAAAAAAAAfAQAAX3JlbHMvLnJlbHNQSwECLQAUAAYACAAAACEAY+5SI8AAAADbAAAADwAAAAAA&#10;AAAAAAAAAAAHAgAAZHJzL2Rvd25yZXYueG1sUEsFBgAAAAADAAMAtwAAAPQCAAAAAA==&#10;" path="m,c6350,15875,13643,31405,19050,47625v4140,12419,905,28248,9525,38100c43652,102955,66675,111125,85725,123825r28575,19050c123825,149225,136525,149804,142875,161925v6350,12121,6350,35783,9525,53674c182623,260934,196850,224846,209550,238125v12700,13279,2342,46011,19050,57150l257175,314325v53975,80962,-34925,-44450,76200,66675c342900,390525,353680,398942,361950,409575v14056,18072,16380,49910,38100,57150c419100,473075,440492,474636,457200,485775v81892,54595,-21720,-10860,57150,28575c588208,551279,499676,518984,571500,542925v6350,9525,9342,22508,19050,28575l676275,600075v19050,6350,42863,11112,57150,19050c747712,627063,738188,644526,762000,647701v23813,3175,76200,-9526,114300,-9526c929713,655979,985838,665163,1009650,666750v23812,1587,-3175,-9525,9525,-19051c1114425,644524,1231900,661987,1333500,666750v101600,4763,196840,6672,295275,9525l1990725,685800v149185,10656,88787,9525,180975,9525e" filled="f" strokecolor="#ffc000 [3207]" strokeweight="3pt">
                  <v:stroke joinstyle="miter"/>
                  <v:path arrowok="t" o:connecttype="custom" o:connectlocs="0,0;16543,39794;24815,71630;74445,103465;99261,119383;124076,135301;132347,180149;181978,198971;198521,246725;223336,262642;289510,318354;314325,342231;347412,389984;397042,405902;446672,429778;496303,453655;512846,477531;587291,501408;636922,517326;661737,541203;760997,533243;876801,557120;885073,541201;1158039,557120;1414463,565079;1728788,573038;1885950,580997" o:connectangles="0,0,0,0,0,0,0,0,0,0,0,0,0,0,0,0,0,0,0,0,0,0,0,0,0,0,0"/>
                </v:shape>
              </v:group>
            </w:pict>
          </mc:Fallback>
        </mc:AlternateContent>
      </w:r>
      <w:r w:rsidR="00B2071A" w:rsidRPr="00B2071A">
        <w:rPr>
          <w:rFonts w:eastAsiaTheme="minorHAnsi"/>
          <w:noProof/>
        </w:rPr>
        <w:drawing>
          <wp:inline distT="0" distB="0" distL="0" distR="0" wp14:anchorId="31D93C6A" wp14:editId="75EF82A6">
            <wp:extent cx="5731510" cy="7894693"/>
            <wp:effectExtent l="0" t="0" r="2540" b="0"/>
            <wp:docPr id="12" name="그림 12" descr="EMB0000130c1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69721152" descr="EMB0000130c1b75"/>
                    <pic:cNvPicPr>
                      <a:picLocks noChangeAspect="1" noChangeArrowheads="1"/>
                    </pic:cNvPicPr>
                  </pic:nvPicPr>
                  <pic:blipFill>
                    <a:blip r:embed="rId66">
                      <a:extLst>
                        <a:ext uri="{28A0092B-C50C-407E-A947-70E740481C1C}">
                          <a14:useLocalDpi xmlns:a14="http://schemas.microsoft.com/office/drawing/2010/main" val="0"/>
                        </a:ext>
                      </a:extLst>
                    </a:blip>
                    <a:srcRect r="70" b="102"/>
                    <a:stretch>
                      <a:fillRect/>
                    </a:stretch>
                  </pic:blipFill>
                  <pic:spPr bwMode="auto">
                    <a:xfrm>
                      <a:off x="0" y="0"/>
                      <a:ext cx="5731510" cy="7894693"/>
                    </a:xfrm>
                    <a:prstGeom prst="rect">
                      <a:avLst/>
                    </a:prstGeom>
                    <a:noFill/>
                    <a:ln>
                      <a:noFill/>
                    </a:ln>
                  </pic:spPr>
                </pic:pic>
              </a:graphicData>
            </a:graphic>
          </wp:inline>
        </w:drawing>
      </w:r>
    </w:p>
    <w:p w:rsidR="008C3AAC" w:rsidRDefault="008C3AAC">
      <w:pPr>
        <w:widowControl/>
        <w:wordWrap/>
        <w:autoSpaceDE/>
        <w:autoSpaceDN/>
        <w:rPr>
          <w:rFonts w:eastAsiaTheme="minorHAnsi"/>
        </w:rPr>
      </w:pPr>
      <w:r>
        <w:rPr>
          <w:rFonts w:eastAsiaTheme="minorHAnsi"/>
        </w:rPr>
        <w:br w:type="page"/>
      </w:r>
    </w:p>
    <w:p w:rsidR="008C3AAC" w:rsidRDefault="008C3AAC" w:rsidP="00513052">
      <w:pPr>
        <w:pStyle w:val="a3"/>
        <w:numPr>
          <w:ilvl w:val="0"/>
          <w:numId w:val="1"/>
        </w:numPr>
        <w:ind w:leftChars="0"/>
        <w:rPr>
          <w:rFonts w:eastAsiaTheme="minorHAnsi"/>
        </w:rPr>
      </w:pPr>
      <w:r>
        <w:rPr>
          <w:rFonts w:eastAsiaTheme="minorHAnsi"/>
        </w:rPr>
        <w:lastRenderedPageBreak/>
        <w:t xml:space="preserve">(a) </w:t>
      </w:r>
    </w:p>
    <w:p w:rsidR="00F63BA7" w:rsidRDefault="00513052" w:rsidP="00F63BA7">
      <w:pPr>
        <w:pStyle w:val="a3"/>
        <w:ind w:leftChars="0" w:left="760"/>
        <w:rPr>
          <w:rFonts w:eastAsiaTheme="minorHAnsi"/>
        </w:rPr>
      </w:pPr>
      <w:r w:rsidRPr="00513052">
        <w:rPr>
          <w:rFonts w:eastAsiaTheme="minorHAnsi"/>
          <w:noProof/>
        </w:rPr>
        <w:drawing>
          <wp:inline distT="0" distB="0" distL="0" distR="0" wp14:anchorId="7A3FFB95" wp14:editId="03A36BA8">
            <wp:extent cx="2162175" cy="2721619"/>
            <wp:effectExtent l="0" t="0" r="0" b="2540"/>
            <wp:docPr id="2" name="그림 2" descr="C:\Users\kjs\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kjs\Downloads\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10800000">
                      <a:off x="0" y="0"/>
                      <a:ext cx="2178294" cy="2741909"/>
                    </a:xfrm>
                    <a:prstGeom prst="rect">
                      <a:avLst/>
                    </a:prstGeom>
                    <a:noFill/>
                    <a:ln>
                      <a:noFill/>
                    </a:ln>
                  </pic:spPr>
                </pic:pic>
              </a:graphicData>
            </a:graphic>
          </wp:inline>
        </w:drawing>
      </w:r>
    </w:p>
    <w:p w:rsidR="00F63BA7" w:rsidRDefault="00F63BA7" w:rsidP="00F63BA7">
      <w:pPr>
        <w:pStyle w:val="a3"/>
        <w:ind w:leftChars="0" w:left="760"/>
        <w:rPr>
          <w:rFonts w:eastAsiaTheme="minorHAnsi"/>
        </w:rPr>
      </w:pPr>
      <w:r>
        <w:rPr>
          <w:rFonts w:eastAsiaTheme="minorHAnsi"/>
        </w:rPr>
        <w:t xml:space="preserve">(b) </w:t>
      </w:r>
    </w:p>
    <w:p w:rsidR="00F63BA7" w:rsidRDefault="005317EA" w:rsidP="00F63BA7">
      <w:pPr>
        <w:pStyle w:val="a4"/>
        <w:snapToGrid/>
        <w:ind w:firstLine="760"/>
      </w:pPr>
      <w:r>
        <w:rPr>
          <w:noProof/>
        </w:rPr>
        <mc:AlternateContent>
          <mc:Choice Requires="wpg">
            <w:drawing>
              <wp:anchor distT="0" distB="0" distL="114300" distR="114300" simplePos="0" relativeHeight="251672576" behindDoc="0" locked="0" layoutInCell="1" allowOverlap="1">
                <wp:simplePos x="0" y="0"/>
                <wp:positionH relativeFrom="column">
                  <wp:posOffset>2133600</wp:posOffset>
                </wp:positionH>
                <wp:positionV relativeFrom="paragraph">
                  <wp:posOffset>599440</wp:posOffset>
                </wp:positionV>
                <wp:extent cx="1780540" cy="4467225"/>
                <wp:effectExtent l="0" t="0" r="29210" b="28575"/>
                <wp:wrapNone/>
                <wp:docPr id="26" name="그룹 26"/>
                <wp:cNvGraphicFramePr/>
                <a:graphic xmlns:a="http://schemas.openxmlformats.org/drawingml/2006/main">
                  <a:graphicData uri="http://schemas.microsoft.com/office/word/2010/wordprocessingGroup">
                    <wpg:wgp>
                      <wpg:cNvGrpSpPr/>
                      <wpg:grpSpPr>
                        <a:xfrm>
                          <a:off x="0" y="0"/>
                          <a:ext cx="1780540" cy="4467225"/>
                          <a:chOff x="0" y="0"/>
                          <a:chExt cx="1780540" cy="4467225"/>
                        </a:xfrm>
                      </wpg:grpSpPr>
                      <wps:wsp>
                        <wps:cNvPr id="20" name="직선 연결선 20"/>
                        <wps:cNvCnPr/>
                        <wps:spPr>
                          <a:xfrm>
                            <a:off x="19050" y="0"/>
                            <a:ext cx="1761490" cy="9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1" name="직선 연결선 21"/>
                        <wps:cNvCnPr/>
                        <wps:spPr>
                          <a:xfrm flipH="1">
                            <a:off x="0" y="0"/>
                            <a:ext cx="19050" cy="37433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2" name="직선 연결선 22"/>
                        <wps:cNvCnPr/>
                        <wps:spPr>
                          <a:xfrm flipH="1">
                            <a:off x="1771650" y="9525"/>
                            <a:ext cx="0" cy="444817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3" name="직선 연결선 23"/>
                        <wps:cNvCnPr/>
                        <wps:spPr>
                          <a:xfrm>
                            <a:off x="9525" y="3733800"/>
                            <a:ext cx="419100" cy="9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4" name="직선 연결선 24"/>
                        <wps:cNvCnPr/>
                        <wps:spPr>
                          <a:xfrm>
                            <a:off x="419100" y="3733800"/>
                            <a:ext cx="0" cy="7334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5" name="직선 연결선 25"/>
                        <wps:cNvCnPr/>
                        <wps:spPr>
                          <a:xfrm flipV="1">
                            <a:off x="428625" y="4448175"/>
                            <a:ext cx="1343025" cy="9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9218FCE" id="그룹 26" o:spid="_x0000_s1026" style="position:absolute;left:0;text-align:left;margin-left:168pt;margin-top:47.2pt;width:140.2pt;height:351.75pt;z-index:251672576" coordsize="17805,4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kcAgMAALAQAAAOAAAAZHJzL2Uyb0RvYy54bWzsWM1u1DAQviPxDlbuNL+72Y2a7aGFckBQ&#10;UeDuOs4mUmJbtrvZPSLxDlyROHCtuACvVPoQjJ2fVm2X0iL1sNpLNrFnxjPffJ6xd3dvWVdoQaUq&#10;OUsdf8dzEGWEZyWbp877dy+eTRykNGYZrjijqbOiytmbPX2y24iEBrzgVUYlAiNMJY1InUJrkbiu&#10;IgWtsdrhgjKYzLmssYZPOXcziRuwXldu4Hljt+EyE5ITqhSMHrSTzszaz3NK9Js8V1SjKnXAN22f&#10;0j5PzNOd7eJkLrEoStK5gR/gRY1LBosOpg6wxuhUljdM1SWRXPFc7xBeuzzPS0JtDBCN712L5lDy&#10;U2FjmSfNXAwwAbTXcHqwWfJ6cSRRmaVOMHYQwzXk6PzHz99ffyEYAHQaMU9A6FCKY3Eku4F5+2UC&#10;XuayNr8QClpaXFcDrnSpEYFBP554owjgJzAXReM4CEYt8qSA9NzQI8XzOzTdfmHX+De40whgkboE&#10;Sv0fUMcFFtTirwwGPVAQSAvUxbePF5++oIvPZ+ffz8xbYAllvADxfdbhpRIF0N0Clj/1RmDsNsDG&#10;fjTtAJuOWrSGmHEipNKHlNfIvKROVTLjJk7w4pXSkCMQ7UXMcMVQA1mwq5lZ42Drkn3Tq4q2Ym9p&#10;DlwwGbPm7C6k+5VECwz7BxNCmfZN5mCBioG0UcvLqhoUvbsVO3mjSu0OvY/yoGFX5kwPynXJuLxt&#10;db3sXc5b+R6BNm4DwQnPVjZZFhpgkOH9Y1DJX08l67TxYj2VUF6V4mWfrb/uwJZpZv+FcRSGW0YN&#10;PN4wRgXrGRW09fzejPLj2B93haovRrB3uxI9lPVo4se2rG8LFSCwYbQK19MqvJtWplh35ckSyLS8&#10;MA7DidedwHoyRf7UhzF7UOiptqXT5tEpWk+n6F506gmzjlAdl4Br0bbnbWrPG61nk21I/3CK+nDt&#10;FBUFkzEQxhSqKBo622XX88Mo9IyAOVJtK9WVe8GjNT579YNrsb2NdFd4c++++m2P+pd/NMz+AAAA&#10;//8DAFBLAwQUAAYACAAAACEAZRkuS+IAAAAKAQAADwAAAGRycy9kb3ducmV2LnhtbEyPQWuDQBCF&#10;74X+h2UKvTWrNTXRuoYQ2p5CoEmh5LbRiUrcWXE3av59p6f29ob3ePO9bDWZVgzYu8aSgnAWgEAq&#10;bNlQpeDr8P60BOG8plK3llDBDR2s8vu7TKelHekTh72vBJeQS7WC2vsuldIVNRrtZrZDYu9se6M9&#10;n30ly16PXG5a+RwEsTS6If5Q6w43NRaX/dUo+Bj1uI7Ct2F7OW9ux8PL7nsbolKPD9P6FYTHyf+F&#10;4Ref0SFnppO9UulEqyCKYt7iFSTzOQgOxGHM4qRgkSwSkHkm/0/IfwAAAP//AwBQSwECLQAUAAYA&#10;CAAAACEAtoM4kv4AAADhAQAAEwAAAAAAAAAAAAAAAAAAAAAAW0NvbnRlbnRfVHlwZXNdLnhtbFBL&#10;AQItABQABgAIAAAAIQA4/SH/1gAAAJQBAAALAAAAAAAAAAAAAAAAAC8BAABfcmVscy8ucmVsc1BL&#10;AQItABQABgAIAAAAIQDiigkcAgMAALAQAAAOAAAAAAAAAAAAAAAAAC4CAABkcnMvZTJvRG9jLnht&#10;bFBLAQItABQABgAIAAAAIQBlGS5L4gAAAAoBAAAPAAAAAAAAAAAAAAAAAFwFAABkcnMvZG93bnJl&#10;di54bWxQSwUGAAAAAAQABADzAAAAawYAAAAA&#10;">
                <v:line id="직선 연결선 20" o:spid="_x0000_s1027" style="position:absolute;visibility:visible;mso-wrap-style:square" from="190,0" to="178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shvgAAANsAAAAPAAAAZHJzL2Rvd25yZXYueG1sRE/LisIw&#10;FN0L/kO4gjubWtCRahQRLK4GXx9waa5tsbkpTWyrX28WA7M8nPdmN5hadNS6yrKCeRSDIM6trrhQ&#10;cL8dZysQziNrrC2Tgjc52G3How2m2vZ8oe7qCxFC2KWooPS+SaV0eUkGXWQb4sA9bGvQB9gWUrfY&#10;h3BTyySOl9JgxaGhxIYOJeXP68so+P3cs2ox77L34VIs8CfrnUnOSk0nw34NwtPg/8V/7pNWkIT1&#10;4Uv4AXL7BQAA//8DAFBLAQItABQABgAIAAAAIQDb4fbL7gAAAIUBAAATAAAAAAAAAAAAAAAAAAAA&#10;AABbQ29udGVudF9UeXBlc10ueG1sUEsBAi0AFAAGAAgAAAAhAFr0LFu/AAAAFQEAAAsAAAAAAAAA&#10;AAAAAAAAHwEAAF9yZWxzLy5yZWxzUEsBAi0AFAAGAAgAAAAhAOV0qyG+AAAA2wAAAA8AAAAAAAAA&#10;AAAAAAAABwIAAGRycy9kb3ducmV2LnhtbFBLBQYAAAAAAwADALcAAADyAgAAAAA=&#10;" strokecolor="#5b9bd5 [3204]" strokeweight="1.5pt">
                  <v:stroke joinstyle="miter"/>
                </v:line>
                <v:line id="직선 연결선 21" o:spid="_x0000_s1028" style="position:absolute;flip:x;visibility:visible;mso-wrap-style:square" from="0,0" to="190,3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HWwgAAANsAAAAPAAAAZHJzL2Rvd25yZXYueG1sRI/RisIw&#10;FETfhf2HcBd807Q+qFSjiLIgsqDWfsCluduWbW5qktXu3xtB8HGYmTPMct2bVtzI+caygnScgCAu&#10;rW64UlBcvkZzED4ga2wtk4J/8rBefQyWmGl75zPd8lCJCGGfoYI6hC6T0pc1GfRj2xFH78c6gyFK&#10;V0nt8B7hppWTJJlKgw3HhRo72tZU/uZ/RsEunX2nV3InOT/uDklR5QVdG6WGn/1mASJQH97hV3uv&#10;FUxSeH6JP0CuHgAAAP//AwBQSwECLQAUAAYACAAAACEA2+H2y+4AAACFAQAAEwAAAAAAAAAAAAAA&#10;AAAAAAAAW0NvbnRlbnRfVHlwZXNdLnhtbFBLAQItABQABgAIAAAAIQBa9CxbvwAAABUBAAALAAAA&#10;AAAAAAAAAAAAAB8BAABfcmVscy8ucmVsc1BLAQItABQABgAIAAAAIQCg2wHWwgAAANsAAAAPAAAA&#10;AAAAAAAAAAAAAAcCAABkcnMvZG93bnJldi54bWxQSwUGAAAAAAMAAwC3AAAA9gIAAAAA&#10;" strokecolor="#5b9bd5 [3204]" strokeweight="1.5pt">
                  <v:stroke joinstyle="miter"/>
                </v:line>
                <v:line id="직선 연결선 22" o:spid="_x0000_s1029" style="position:absolute;flip:x;visibility:visible;mso-wrap-style:square" from="17716,95" to="17716,4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hwgAAANsAAAAPAAAAZHJzL2Rvd25yZXYueG1sRI/RasJA&#10;FETfhf7Dcgt9003yUCW6iiiFUgpqzAdcstckmL0bd7ea/r0rCD4OM3OGWawG04krOd9aVpBOEhDE&#10;ldUt1wrK49d4BsIHZI2dZVLwTx5Wy7fRAnNtb3ygaxFqESHsc1TQhNDnUvqqIYN+Ynvi6J2sMxii&#10;dLXUDm8RbjqZJcmnNNhyXGiwp01D1bn4Mwq26fQ3vZDby9lu+5OUdVHSpVXq431Yz0EEGsIr/Gx/&#10;awVZBo8v8QfI5R0AAP//AwBQSwECLQAUAAYACAAAACEA2+H2y+4AAACFAQAAEwAAAAAAAAAAAAAA&#10;AAAAAAAAW0NvbnRlbnRfVHlwZXNdLnhtbFBLAQItABQABgAIAAAAIQBa9CxbvwAAABUBAAALAAAA&#10;AAAAAAAAAAAAAB8BAABfcmVscy8ucmVsc1BLAQItABQABgAIAAAAIQBQCZ+hwgAAANsAAAAPAAAA&#10;AAAAAAAAAAAAAAcCAABkcnMvZG93bnJldi54bWxQSwUGAAAAAAMAAwC3AAAA9gIAAAAA&#10;" strokecolor="#5b9bd5 [3204]" strokeweight="1.5pt">
                  <v:stroke joinstyle="miter"/>
                </v:line>
                <v:line id="직선 연결선 23" o:spid="_x0000_s1030" style="position:absolute;visibility:visible;mso-wrap-style:square" from="95,37338" to="4286,3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VWxAAAANsAAAAPAAAAZHJzL2Rvd25yZXYueG1sRI/NasMw&#10;EITvhbyD2EBvjRwXt8GJEoKhJqdSp3mAxdrYJtbKWIp/+vRRodDjMDPfMLvDZFoxUO8aywrWqwgE&#10;cWl1w5WCy/fHywaE88gaW8ukYCYHh/3iaYeptiMXNJx9JQKEXYoKau+7VEpX1mTQrWxHHLyr7Q36&#10;IPtK6h7HADetjKPoTRpsOCzU2FFWU3k7342Cz59L3iTrIZ+zokrwPR+dib+Uel5Oxy0IT5P/D/+1&#10;T1pB/Aq/X8IPkPsHAAAA//8DAFBLAQItABQABgAIAAAAIQDb4fbL7gAAAIUBAAATAAAAAAAAAAAA&#10;AAAAAAAAAABbQ29udGVudF9UeXBlc10ueG1sUEsBAi0AFAAGAAgAAAAhAFr0LFu/AAAAFQEAAAsA&#10;AAAAAAAAAAAAAAAAHwEAAF9yZWxzLy5yZWxzUEsBAi0AFAAGAAgAAAAhABWmNVbEAAAA2wAAAA8A&#10;AAAAAAAAAAAAAAAABwIAAGRycy9kb3ducmV2LnhtbFBLBQYAAAAAAwADALcAAAD4AgAAAAA=&#10;" strokecolor="#5b9bd5 [3204]" strokeweight="1.5pt">
                  <v:stroke joinstyle="miter"/>
                </v:line>
                <v:line id="직선 연결선 24" o:spid="_x0000_s1031" style="position:absolute;visibility:visible;mso-wrap-style:square" from="4191,37338" to="4191,4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60ixAAAANsAAAAPAAAAZHJzL2Rvd25yZXYueG1sRI/NasMw&#10;EITvhbyD2EBvjRxTt8GJEoKhJqdSp3mAxdrYJtbKWIp/+vRRodDjMDPfMLvDZFoxUO8aywrWqwgE&#10;cWl1w5WCy/fHywaE88gaW8ukYCYHh/3iaYeptiMXNJx9JQKEXYoKau+7VEpX1mTQrWxHHLyr7Q36&#10;IPtK6h7HADetjKPoTRpsOCzU2FFWU3k7342Cz59L3iTrIZ+zokrwPR+dib+Uel5Oxy0IT5P/D/+1&#10;T1pB/Aq/X8IPkPsHAAAA//8DAFBLAQItABQABgAIAAAAIQDb4fbL7gAAAIUBAAATAAAAAAAAAAAA&#10;AAAAAAAAAABbQ29udGVudF9UeXBlc10ueG1sUEsBAi0AFAAGAAgAAAAhAFr0LFu/AAAAFQEAAAsA&#10;AAAAAAAAAAAAAAAAHwEAAF9yZWxzLy5yZWxzUEsBAi0AFAAGAAgAAAAhAJpPrSLEAAAA2wAAAA8A&#10;AAAAAAAAAAAAAAAABwIAAGRycy9kb3ducmV2LnhtbFBLBQYAAAAAAwADALcAAAD4AgAAAAA=&#10;" strokecolor="#5b9bd5 [3204]" strokeweight="1.5pt">
                  <v:stroke joinstyle="miter"/>
                </v:line>
                <v:line id="직선 연결선 25" o:spid="_x0000_s1032" style="position:absolute;flip:y;visibility:visible;mso-wrap-style:square" from="4286,44481" to="17716,4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AfVwwAAANsAAAAPAAAAZHJzL2Rvd25yZXYueG1sRI/RasJA&#10;FETfC/2H5Rb6VjcRakN0lVIRShGsMR9wyV6TYPZu3F01/r0rCD4OM3OGmS0G04kzOd9aVpCOEhDE&#10;ldUt1wrK3eojA+EDssbOMim4kofF/PVlhrm2F97SuQi1iBD2OSpoQuhzKX3VkEE/sj1x9PbWGQxR&#10;ulpqh5cIN50cJ8lEGmw5LjTY009D1aE4GQXL9GudHsn9y2yz/EvKuijp2Cr1/jZ8T0EEGsIz/Gj/&#10;agXjT7h/iT9Azm8AAAD//wMAUEsBAi0AFAAGAAgAAAAhANvh9svuAAAAhQEAABMAAAAAAAAAAAAA&#10;AAAAAAAAAFtDb250ZW50X1R5cGVzXS54bWxQSwECLQAUAAYACAAAACEAWvQsW78AAAAVAQAACwAA&#10;AAAAAAAAAAAAAAAfAQAAX3JlbHMvLnJlbHNQSwECLQAUAAYACAAAACEA3+AH1cMAAADbAAAADwAA&#10;AAAAAAAAAAAAAAAHAgAAZHJzL2Rvd25yZXYueG1sUEsFBgAAAAADAAMAtwAAAPcCAAAAAA==&#10;" strokecolor="#5b9bd5 [3204]" strokeweight="1.5pt">
                  <v:stroke joinstyle="miter"/>
                </v:line>
              </v:group>
            </w:pict>
          </mc:Fallback>
        </mc:AlternateContent>
      </w:r>
      <w:r w:rsidR="00F63BA7">
        <w:rPr>
          <w:noProof/>
        </w:rPr>
        <w:drawing>
          <wp:inline distT="0" distB="0" distL="0" distR="0" wp14:anchorId="499CBE6F" wp14:editId="1D427FC5">
            <wp:extent cx="4124325" cy="5143500"/>
            <wp:effectExtent l="0" t="0" r="9525" b="0"/>
            <wp:docPr id="17" name="그림 17" descr="EMB0000130c1b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69723528" descr="EMB0000130c1b7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24325" cy="5143500"/>
                    </a:xfrm>
                    <a:prstGeom prst="rect">
                      <a:avLst/>
                    </a:prstGeom>
                    <a:noFill/>
                    <a:ln>
                      <a:noFill/>
                    </a:ln>
                  </pic:spPr>
                </pic:pic>
              </a:graphicData>
            </a:graphic>
          </wp:inline>
        </w:drawing>
      </w:r>
    </w:p>
    <w:p w:rsidR="00F63BA7" w:rsidRDefault="005317EA" w:rsidP="00F63BA7">
      <w:pPr>
        <w:pStyle w:val="a3"/>
        <w:ind w:leftChars="0" w:left="760"/>
        <w:rPr>
          <w:rFonts w:eastAsiaTheme="minorHAnsi"/>
        </w:rPr>
      </w:pPr>
      <w:r>
        <w:rPr>
          <w:rFonts w:eastAsiaTheme="minorHAnsi" w:hint="eastAsia"/>
        </w:rPr>
        <w:lastRenderedPageBreak/>
        <w:t xml:space="preserve">Define </w:t>
      </w:r>
      <w:r>
        <w:rPr>
          <w:rFonts w:eastAsiaTheme="minorHAnsi"/>
        </w:rPr>
        <w:t xml:space="preserve">the </w:t>
      </w:r>
      <w:r>
        <w:rPr>
          <w:rFonts w:eastAsiaTheme="minorHAnsi" w:hint="eastAsia"/>
        </w:rPr>
        <w:t>control volume shown above figure</w:t>
      </w:r>
      <w:r>
        <w:rPr>
          <w:rFonts w:eastAsiaTheme="minorHAnsi"/>
        </w:rPr>
        <w:t>. Applying the First law for steady flow to the control volume,</w:t>
      </w:r>
    </w:p>
    <w:p w:rsidR="005317EA" w:rsidRDefault="005317EA" w:rsidP="00F63BA7">
      <w:pPr>
        <w:pStyle w:val="a3"/>
        <w:ind w:leftChars="0" w:left="760"/>
        <w:rPr>
          <w:rFonts w:eastAsiaTheme="minorHAnsi"/>
        </w:rPr>
      </w:pPr>
      <w:r w:rsidRPr="005317EA">
        <w:rPr>
          <w:rFonts w:eastAsiaTheme="minorHAnsi"/>
          <w:position w:val="-16"/>
        </w:rPr>
        <w:object w:dxaOrig="5780" w:dyaOrig="440">
          <v:shape id="_x0000_i1060" type="#_x0000_t75" style="width:288.75pt;height:21.75pt" o:ole="">
            <v:imagedata r:id="rId69" o:title=""/>
          </v:shape>
          <o:OLEObject Type="Embed" ProgID="Equation.DSMT4" ShapeID="_x0000_i1060" DrawAspect="Content" ObjectID="_1536402120" r:id="rId70"/>
        </w:object>
      </w:r>
      <w:r w:rsidR="006D19A5">
        <w:rPr>
          <w:rFonts w:eastAsiaTheme="minorHAnsi"/>
        </w:rPr>
        <w:t>------(1)</w:t>
      </w:r>
    </w:p>
    <w:p w:rsidR="006D19A5" w:rsidRDefault="006D19A5" w:rsidP="00F63BA7">
      <w:pPr>
        <w:pStyle w:val="a3"/>
        <w:ind w:leftChars="0" w:left="760"/>
        <w:rPr>
          <w:rFonts w:eastAsiaTheme="minorHAnsi"/>
        </w:rPr>
      </w:pPr>
      <w:r>
        <w:rPr>
          <w:rFonts w:eastAsiaTheme="minorHAnsi"/>
        </w:rPr>
        <w:t xml:space="preserve">If we define the fraction of the total flow that passes through each expander as </w:t>
      </w:r>
      <w:r w:rsidRPr="006D19A5">
        <w:rPr>
          <w:rFonts w:eastAsiaTheme="minorHAnsi"/>
          <w:position w:val="-12"/>
        </w:rPr>
        <w:object w:dxaOrig="240" w:dyaOrig="360">
          <v:shape id="_x0000_i1061" type="#_x0000_t75" style="width:12pt;height:18pt" o:ole="">
            <v:imagedata r:id="rId71" o:title=""/>
          </v:shape>
          <o:OLEObject Type="Embed" ProgID="Equation.DSMT4" ShapeID="_x0000_i1061" DrawAspect="Content" ObjectID="_1536402121" r:id="rId72"/>
        </w:object>
      </w:r>
      <w:r>
        <w:rPr>
          <w:rFonts w:eastAsiaTheme="minorHAnsi"/>
        </w:rPr>
        <w:t xml:space="preserve">, </w:t>
      </w:r>
      <w:r w:rsidRPr="006D19A5">
        <w:rPr>
          <w:rFonts w:eastAsiaTheme="minorHAnsi"/>
          <w:position w:val="-12"/>
        </w:rPr>
        <w:object w:dxaOrig="260" w:dyaOrig="360">
          <v:shape id="_x0000_i1062" type="#_x0000_t75" style="width:12.75pt;height:18pt" o:ole="">
            <v:imagedata r:id="rId73" o:title=""/>
          </v:shape>
          <o:OLEObject Type="Embed" ProgID="Equation.DSMT4" ShapeID="_x0000_i1062" DrawAspect="Content" ObjectID="_1536402122" r:id="rId74"/>
        </w:object>
      </w:r>
      <w:r>
        <w:rPr>
          <w:rFonts w:eastAsiaTheme="minorHAnsi"/>
        </w:rPr>
        <w:t xml:space="preserve"> or </w:t>
      </w:r>
    </w:p>
    <w:p w:rsidR="006D19A5" w:rsidRDefault="006D19A5" w:rsidP="00F63BA7">
      <w:pPr>
        <w:pStyle w:val="a3"/>
        <w:ind w:leftChars="0" w:left="760"/>
        <w:rPr>
          <w:rFonts w:eastAsiaTheme="minorHAnsi"/>
        </w:rPr>
      </w:pPr>
      <w:r w:rsidRPr="006D19A5">
        <w:rPr>
          <w:rFonts w:eastAsiaTheme="minorHAnsi"/>
          <w:position w:val="-12"/>
        </w:rPr>
        <w:object w:dxaOrig="1140" w:dyaOrig="360">
          <v:shape id="_x0000_i1063" type="#_x0000_t75" style="width:57pt;height:18pt" o:ole="">
            <v:imagedata r:id="rId75" o:title=""/>
          </v:shape>
          <o:OLEObject Type="Embed" ProgID="Equation.DSMT4" ShapeID="_x0000_i1063" DrawAspect="Content" ObjectID="_1536402123" r:id="rId76"/>
        </w:object>
      </w:r>
      <w:r>
        <w:rPr>
          <w:rFonts w:eastAsiaTheme="minorHAnsi"/>
        </w:rPr>
        <w:t xml:space="preserve">, </w:t>
      </w:r>
      <w:r w:rsidRPr="006D19A5">
        <w:rPr>
          <w:rFonts w:eastAsiaTheme="minorHAnsi"/>
          <w:position w:val="-12"/>
        </w:rPr>
        <w:object w:dxaOrig="1200" w:dyaOrig="360">
          <v:shape id="_x0000_i1064" type="#_x0000_t75" style="width:60pt;height:18pt" o:ole="">
            <v:imagedata r:id="rId77" o:title=""/>
          </v:shape>
          <o:OLEObject Type="Embed" ProgID="Equation.DSMT4" ShapeID="_x0000_i1064" DrawAspect="Content" ObjectID="_1536402124" r:id="rId78"/>
        </w:object>
      </w:r>
    </w:p>
    <w:p w:rsidR="006D19A5" w:rsidRDefault="006D19A5" w:rsidP="00F63BA7">
      <w:pPr>
        <w:pStyle w:val="a3"/>
        <w:ind w:leftChars="0" w:left="760"/>
        <w:rPr>
          <w:rFonts w:eastAsiaTheme="minorHAnsi"/>
        </w:rPr>
      </w:pPr>
      <w:r>
        <w:rPr>
          <w:rFonts w:eastAsiaTheme="minorHAnsi"/>
        </w:rPr>
        <w:t>Then the liquid yield may be obtained from equation (1) as</w:t>
      </w:r>
    </w:p>
    <w:p w:rsidR="006D19A5" w:rsidRDefault="00075604" w:rsidP="00F63BA7">
      <w:pPr>
        <w:pStyle w:val="a3"/>
        <w:ind w:leftChars="0" w:left="760"/>
        <w:rPr>
          <w:rFonts w:eastAsiaTheme="minorHAnsi"/>
        </w:rPr>
      </w:pPr>
      <w:r w:rsidRPr="006D19A5">
        <w:rPr>
          <w:rFonts w:eastAsiaTheme="minorHAnsi"/>
          <w:position w:val="-32"/>
        </w:rPr>
        <w:object w:dxaOrig="3980" w:dyaOrig="740">
          <v:shape id="_x0000_i1093" type="#_x0000_t75" style="width:198.75pt;height:36.75pt" o:ole="">
            <v:imagedata r:id="rId79" o:title=""/>
          </v:shape>
          <o:OLEObject Type="Embed" ProgID="Equation.DSMT4" ShapeID="_x0000_i1093" DrawAspect="Content" ObjectID="_1536402125" r:id="rId80"/>
        </w:object>
      </w:r>
    </w:p>
    <w:p w:rsidR="0020116D" w:rsidRDefault="0020116D" w:rsidP="00F63BA7">
      <w:pPr>
        <w:pStyle w:val="a3"/>
        <w:ind w:leftChars="0" w:left="760"/>
        <w:rPr>
          <w:rFonts w:eastAsiaTheme="minorHAnsi"/>
        </w:rPr>
      </w:pPr>
      <w:r>
        <w:rPr>
          <w:rFonts w:eastAsiaTheme="minorHAnsi"/>
        </w:rPr>
        <w:t xml:space="preserve">(c) From temperature-entropy chart for helium 4, </w:t>
      </w:r>
      <w:r w:rsidRPr="0020116D">
        <w:rPr>
          <w:rFonts w:eastAsiaTheme="minorHAnsi"/>
          <w:position w:val="-12"/>
        </w:rPr>
        <w:object w:dxaOrig="960" w:dyaOrig="360">
          <v:shape id="_x0000_i1068" type="#_x0000_t75" style="width:48pt;height:18pt" o:ole="">
            <v:imagedata r:id="rId81" o:title=""/>
          </v:shape>
          <o:OLEObject Type="Embed" ProgID="Equation.DSMT4" ShapeID="_x0000_i1068" DrawAspect="Content" ObjectID="_1536402126" r:id="rId82"/>
        </w:object>
      </w:r>
      <w:r>
        <w:rPr>
          <w:rFonts w:eastAsiaTheme="minorHAnsi"/>
        </w:rPr>
        <w:t xml:space="preserve">, </w:t>
      </w:r>
      <w:r w:rsidR="00015E11" w:rsidRPr="0020116D">
        <w:rPr>
          <w:rFonts w:eastAsiaTheme="minorHAnsi"/>
          <w:position w:val="-12"/>
        </w:rPr>
        <w:object w:dxaOrig="999" w:dyaOrig="360">
          <v:shape id="_x0000_i1113" type="#_x0000_t75" style="width:50.25pt;height:18pt" o:ole="">
            <v:imagedata r:id="rId83" o:title=""/>
          </v:shape>
          <o:OLEObject Type="Embed" ProgID="Equation.DSMT4" ShapeID="_x0000_i1113" DrawAspect="Content" ObjectID="_1536402127" r:id="rId84"/>
        </w:object>
      </w:r>
      <w:r>
        <w:rPr>
          <w:rFonts w:eastAsiaTheme="minorHAnsi"/>
        </w:rPr>
        <w:t>,</w:t>
      </w:r>
      <w:r w:rsidR="00075604">
        <w:rPr>
          <w:rFonts w:eastAsiaTheme="minorHAnsi"/>
        </w:rPr>
        <w:t xml:space="preserve"> </w:t>
      </w:r>
      <w:r w:rsidR="00075604" w:rsidRPr="00075604">
        <w:rPr>
          <w:rFonts w:eastAsiaTheme="minorHAnsi"/>
          <w:position w:val="-14"/>
        </w:rPr>
        <w:object w:dxaOrig="880" w:dyaOrig="380">
          <v:shape id="_x0000_i1090" type="#_x0000_t75" style="width:44.25pt;height:18.75pt" o:ole="">
            <v:imagedata r:id="rId85" o:title=""/>
          </v:shape>
          <o:OLEObject Type="Embed" ProgID="Equation.DSMT4" ShapeID="_x0000_i1090" DrawAspect="Content" ObjectID="_1536402128" r:id="rId86"/>
        </w:object>
      </w:r>
      <w:r w:rsidR="00075604">
        <w:rPr>
          <w:rFonts w:eastAsiaTheme="minorHAnsi"/>
        </w:rPr>
        <w:t xml:space="preserve">, </w:t>
      </w:r>
      <w:r w:rsidR="00075604" w:rsidRPr="00075604">
        <w:rPr>
          <w:rFonts w:eastAsiaTheme="minorHAnsi"/>
          <w:position w:val="-12"/>
        </w:rPr>
        <w:object w:dxaOrig="960" w:dyaOrig="360">
          <v:shape id="_x0000_i1079" type="#_x0000_t75" style="width:48pt;height:18pt" o:ole="">
            <v:imagedata r:id="rId87" o:title=""/>
          </v:shape>
          <o:OLEObject Type="Embed" ProgID="Equation.DSMT4" ShapeID="_x0000_i1079" DrawAspect="Content" ObjectID="_1536402129" r:id="rId88"/>
        </w:object>
      </w:r>
      <w:r w:rsidR="00075604">
        <w:rPr>
          <w:rFonts w:eastAsiaTheme="minorHAnsi"/>
        </w:rPr>
        <w:t xml:space="preserve">, </w:t>
      </w:r>
      <w:r w:rsidR="00075604" w:rsidRPr="00075604">
        <w:rPr>
          <w:rFonts w:eastAsiaTheme="minorHAnsi"/>
          <w:position w:val="-12"/>
        </w:rPr>
        <w:object w:dxaOrig="859" w:dyaOrig="360">
          <v:shape id="_x0000_i1082" type="#_x0000_t75" style="width:42.75pt;height:18pt" o:ole="">
            <v:imagedata r:id="rId89" o:title=""/>
          </v:shape>
          <o:OLEObject Type="Embed" ProgID="Equation.DSMT4" ShapeID="_x0000_i1082" DrawAspect="Content" ObjectID="_1536402130" r:id="rId90"/>
        </w:object>
      </w:r>
      <w:r w:rsidR="00075604">
        <w:rPr>
          <w:rFonts w:eastAsiaTheme="minorHAnsi"/>
        </w:rPr>
        <w:t xml:space="preserve">, </w:t>
      </w:r>
      <w:r w:rsidR="00075604" w:rsidRPr="00075604">
        <w:rPr>
          <w:rFonts w:eastAsiaTheme="minorHAnsi"/>
          <w:position w:val="-12"/>
        </w:rPr>
        <w:object w:dxaOrig="920" w:dyaOrig="360">
          <v:shape id="_x0000_i1085" type="#_x0000_t75" style="width:45.75pt;height:18pt" o:ole="">
            <v:imagedata r:id="rId91" o:title=""/>
          </v:shape>
          <o:OLEObject Type="Embed" ProgID="Equation.DSMT4" ShapeID="_x0000_i1085" DrawAspect="Content" ObjectID="_1536402131" r:id="rId92"/>
        </w:object>
      </w:r>
      <w:r w:rsidR="00075604">
        <w:rPr>
          <w:rFonts w:eastAsiaTheme="minorHAnsi"/>
        </w:rPr>
        <w:t xml:space="preserve">, </w:t>
      </w:r>
      <w:r w:rsidR="00075604" w:rsidRPr="00075604">
        <w:rPr>
          <w:rFonts w:eastAsiaTheme="minorHAnsi"/>
          <w:position w:val="-12"/>
        </w:rPr>
        <w:object w:dxaOrig="960" w:dyaOrig="360">
          <v:shape id="_x0000_i1088" type="#_x0000_t75" style="width:48pt;height:18pt" o:ole="">
            <v:imagedata r:id="rId93" o:title=""/>
          </v:shape>
          <o:OLEObject Type="Embed" ProgID="Equation.DSMT4" ShapeID="_x0000_i1088" DrawAspect="Content" ObjectID="_1536402132" r:id="rId94"/>
        </w:object>
      </w:r>
      <w:r w:rsidR="00075604">
        <w:rPr>
          <w:rFonts w:eastAsiaTheme="minorHAnsi"/>
        </w:rPr>
        <w:t>.</w:t>
      </w:r>
    </w:p>
    <w:p w:rsidR="00075604" w:rsidRDefault="00015E11" w:rsidP="00F63BA7">
      <w:pPr>
        <w:pStyle w:val="a3"/>
        <w:ind w:leftChars="0" w:left="760"/>
        <w:rPr>
          <w:rFonts w:eastAsiaTheme="minorHAnsi"/>
        </w:rPr>
      </w:pPr>
      <w:r w:rsidRPr="00D80936">
        <w:rPr>
          <w:rFonts w:eastAsiaTheme="minorHAnsi"/>
          <w:position w:val="-24"/>
        </w:rPr>
        <w:object w:dxaOrig="5980" w:dyaOrig="620">
          <v:shape id="_x0000_i1115" type="#_x0000_t75" style="width:298.5pt;height:30.75pt" o:ole="">
            <v:imagedata r:id="rId95" o:title=""/>
          </v:shape>
          <o:OLEObject Type="Embed" ProgID="Equation.DSMT4" ShapeID="_x0000_i1115" DrawAspect="Content" ObjectID="_1536402133" r:id="rId96"/>
        </w:object>
      </w:r>
    </w:p>
    <w:p w:rsidR="00513052" w:rsidRDefault="00D80936" w:rsidP="00F63BA7">
      <w:pPr>
        <w:pStyle w:val="a3"/>
        <w:ind w:leftChars="0" w:left="760"/>
        <w:rPr>
          <w:noProof/>
        </w:rPr>
      </w:pPr>
      <w:r>
        <w:rPr>
          <w:rFonts w:eastAsiaTheme="minorHAnsi"/>
        </w:rPr>
        <w:t xml:space="preserve">(d) The compressor efficiency has no effect on the liquid yield, as long as enough energy is available to provide the required pressure levels for the cycle. </w:t>
      </w:r>
      <w:proofErr w:type="gramStart"/>
      <w:r>
        <w:rPr>
          <w:rFonts w:eastAsiaTheme="minorHAnsi"/>
        </w:rPr>
        <w:t>However</w:t>
      </w:r>
      <w:proofErr w:type="gramEnd"/>
      <w:r>
        <w:rPr>
          <w:rFonts w:eastAsiaTheme="minorHAnsi"/>
        </w:rPr>
        <w:t xml:space="preserve"> the compressor work requirements are directly related to the compressor efficiency.</w:t>
      </w:r>
      <w:r w:rsidR="00513052" w:rsidRPr="00513052">
        <w:rPr>
          <w:noProof/>
        </w:rPr>
        <w:t xml:space="preserve"> </w:t>
      </w:r>
    </w:p>
    <w:p w:rsidR="00D80936" w:rsidRDefault="00513052" w:rsidP="00F63BA7">
      <w:pPr>
        <w:pStyle w:val="a3"/>
        <w:ind w:leftChars="0" w:left="760"/>
        <w:rPr>
          <w:rFonts w:eastAsiaTheme="minorHAnsi"/>
        </w:rPr>
      </w:pPr>
      <w:r w:rsidRPr="00513052">
        <w:rPr>
          <w:noProof/>
        </w:rPr>
        <w:drawing>
          <wp:inline distT="0" distB="0" distL="0" distR="0" wp14:anchorId="29BA1122" wp14:editId="623004AA">
            <wp:extent cx="2037600" cy="2865600"/>
            <wp:effectExtent l="0" t="0" r="1270" b="0"/>
            <wp:docPr id="6" name="그림 6" descr="C:\Users\kjs\Downloads\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kjs\Downloads\456.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rot="10800000">
                      <a:off x="0" y="0"/>
                      <a:ext cx="2037600" cy="2865600"/>
                    </a:xfrm>
                    <a:prstGeom prst="rect">
                      <a:avLst/>
                    </a:prstGeom>
                    <a:noFill/>
                    <a:ln>
                      <a:noFill/>
                    </a:ln>
                  </pic:spPr>
                </pic:pic>
              </a:graphicData>
            </a:graphic>
          </wp:inline>
        </w:drawing>
      </w:r>
    </w:p>
    <w:p w:rsidR="00D80936" w:rsidRDefault="00D80936" w:rsidP="00D80936">
      <w:pPr>
        <w:pStyle w:val="a3"/>
        <w:ind w:leftChars="0" w:left="760" w:firstLine="195"/>
        <w:rPr>
          <w:rFonts w:eastAsiaTheme="minorHAnsi"/>
        </w:rPr>
      </w:pPr>
      <w:r>
        <w:rPr>
          <w:rFonts w:eastAsiaTheme="minorHAnsi"/>
        </w:rPr>
        <w:t xml:space="preserve">On the other hand, the efficiency of the expander affects both the liquid yield and the work requirements. The adiabatic efficiency of the expander affects the enthalpy drop across the expander, as shown in </w:t>
      </w:r>
      <w:r w:rsidR="00513052">
        <w:rPr>
          <w:rFonts w:eastAsiaTheme="minorHAnsi"/>
        </w:rPr>
        <w:t>above</w:t>
      </w:r>
      <w:r>
        <w:rPr>
          <w:rFonts w:eastAsiaTheme="minorHAnsi"/>
        </w:rPr>
        <w:t xml:space="preserve"> figure, the actual enthalpy </w:t>
      </w:r>
      <w:proofErr w:type="gramStart"/>
      <w:r>
        <w:rPr>
          <w:rFonts w:eastAsiaTheme="minorHAnsi"/>
        </w:rPr>
        <w:t>change</w:t>
      </w:r>
      <w:proofErr w:type="gramEnd"/>
      <w:r>
        <w:rPr>
          <w:rFonts w:eastAsiaTheme="minorHAnsi"/>
        </w:rPr>
        <w:t xml:space="preserve"> across the expander adiabatic efficiency,</w:t>
      </w:r>
      <w:r w:rsidR="00513052" w:rsidRPr="00513052">
        <w:t xml:space="preserve"> </w:t>
      </w:r>
    </w:p>
    <w:p w:rsidR="00D80936" w:rsidRDefault="00D80936" w:rsidP="00D80936">
      <w:pPr>
        <w:pStyle w:val="a3"/>
        <w:ind w:leftChars="0" w:left="760" w:firstLine="195"/>
        <w:rPr>
          <w:rFonts w:eastAsiaTheme="minorHAnsi"/>
        </w:rPr>
      </w:pPr>
      <w:r w:rsidRPr="00075604">
        <w:rPr>
          <w:rFonts w:eastAsiaTheme="minorHAnsi"/>
          <w:position w:val="-12"/>
        </w:rPr>
        <w:object w:dxaOrig="2040" w:dyaOrig="440">
          <v:shape id="_x0000_i1104" type="#_x0000_t75" style="width:102pt;height:21.75pt" o:ole="">
            <v:imagedata r:id="rId98" o:title=""/>
          </v:shape>
          <o:OLEObject Type="Embed" ProgID="Equation.DSMT4" ShapeID="_x0000_i1104" DrawAspect="Content" ObjectID="_1536402134" r:id="rId99"/>
        </w:object>
      </w:r>
      <w:r w:rsidR="00015E11">
        <w:rPr>
          <w:rFonts w:eastAsiaTheme="minorHAnsi"/>
        </w:rPr>
        <w:br/>
        <w:t xml:space="preserve">  For a Collins helium-liquefaction system with an expander having an adiabatic efficiency less than unity, the liquid yield is given by</w:t>
      </w:r>
    </w:p>
    <w:p w:rsidR="00015E11" w:rsidRDefault="00015E11" w:rsidP="00D80936">
      <w:pPr>
        <w:pStyle w:val="a3"/>
        <w:ind w:leftChars="0" w:left="760" w:firstLine="195"/>
        <w:rPr>
          <w:rFonts w:eastAsiaTheme="minorHAnsi"/>
        </w:rPr>
      </w:pPr>
      <w:r w:rsidRPr="00015E11">
        <w:rPr>
          <w:rFonts w:eastAsiaTheme="minorHAnsi"/>
          <w:position w:val="-34"/>
        </w:rPr>
        <w:object w:dxaOrig="7740" w:dyaOrig="800">
          <v:shape id="_x0000_i1111" type="#_x0000_t75" style="width:386.25pt;height:39.75pt" o:ole="">
            <v:imagedata r:id="rId100" o:title=""/>
          </v:shape>
          <o:OLEObject Type="Embed" ProgID="Equation.DSMT4" ShapeID="_x0000_i1111" DrawAspect="Content" ObjectID="_1536402135" r:id="rId101"/>
        </w:object>
      </w:r>
    </w:p>
    <w:p w:rsidR="00015E11" w:rsidRDefault="00015E11" w:rsidP="00D80936">
      <w:pPr>
        <w:pStyle w:val="a3"/>
        <w:ind w:leftChars="0" w:left="760" w:firstLine="195"/>
        <w:rPr>
          <w:rFonts w:eastAsiaTheme="minorHAnsi"/>
        </w:rPr>
      </w:pPr>
      <w:r w:rsidRPr="00015E11">
        <w:rPr>
          <w:rFonts w:eastAsiaTheme="minorHAnsi"/>
          <w:position w:val="-10"/>
        </w:rPr>
        <w:object w:dxaOrig="1219" w:dyaOrig="320">
          <v:shape id="_x0000_i1118" type="#_x0000_t75" style="width:60.75pt;height:15.75pt" o:ole="">
            <v:imagedata r:id="rId102" o:title=""/>
          </v:shape>
          <o:OLEObject Type="Embed" ProgID="Equation.DSMT4" ShapeID="_x0000_i1118" DrawAspect="Content" ObjectID="_1536402136" r:id="rId103"/>
        </w:object>
      </w:r>
    </w:p>
    <w:p w:rsidR="00015E11" w:rsidRDefault="00015E11" w:rsidP="00015E11">
      <w:pPr>
        <w:rPr>
          <w:rFonts w:eastAsiaTheme="minorHAnsi"/>
        </w:rPr>
      </w:pPr>
      <w:r>
        <w:rPr>
          <w:rFonts w:eastAsiaTheme="minorHAnsi"/>
        </w:rPr>
        <w:tab/>
        <w:t>(e) The work required per unit mass is calculated by the following equation.</w:t>
      </w:r>
    </w:p>
    <w:p w:rsidR="00015E11" w:rsidRDefault="00015E11" w:rsidP="00015E11">
      <w:pPr>
        <w:ind w:firstLine="800"/>
        <w:rPr>
          <w:rFonts w:eastAsiaTheme="minorHAnsi"/>
        </w:rPr>
      </w:pPr>
      <w:r w:rsidRPr="00015E11">
        <w:rPr>
          <w:rFonts w:eastAsiaTheme="minorHAnsi"/>
          <w:position w:val="-24"/>
        </w:rPr>
        <w:object w:dxaOrig="5480" w:dyaOrig="660">
          <v:shape id="_x0000_i1121" type="#_x0000_t75" style="width:273.75pt;height:33pt" o:ole="">
            <v:imagedata r:id="rId104" o:title=""/>
          </v:shape>
          <o:OLEObject Type="Embed" ProgID="Equation.DSMT4" ShapeID="_x0000_i1121" DrawAspect="Content" ObjectID="_1536402137" r:id="rId105"/>
        </w:object>
      </w:r>
    </w:p>
    <w:p w:rsidR="009610A0" w:rsidRDefault="009610A0" w:rsidP="00015E11">
      <w:pPr>
        <w:ind w:firstLine="800"/>
        <w:rPr>
          <w:rFonts w:eastAsiaTheme="minorHAnsi"/>
        </w:rPr>
      </w:pPr>
      <w:r>
        <w:rPr>
          <w:rFonts w:eastAsiaTheme="minorHAnsi"/>
        </w:rPr>
        <w:t>From T-s diagram,</w:t>
      </w:r>
      <w:r w:rsidRPr="00075604">
        <w:rPr>
          <w:rFonts w:eastAsiaTheme="minorHAnsi"/>
          <w:position w:val="-12"/>
        </w:rPr>
        <w:object w:dxaOrig="820" w:dyaOrig="360">
          <v:shape id="_x0000_i1125" type="#_x0000_t75" style="width:41.25pt;height:18pt" o:ole="">
            <v:imagedata r:id="rId106" o:title=""/>
          </v:shape>
          <o:OLEObject Type="Embed" ProgID="Equation.DSMT4" ShapeID="_x0000_i1125" DrawAspect="Content" ObjectID="_1536402138" r:id="rId107"/>
        </w:object>
      </w:r>
      <w:r>
        <w:rPr>
          <w:rFonts w:eastAsiaTheme="minorHAnsi"/>
        </w:rPr>
        <w:t xml:space="preserve">, </w:t>
      </w:r>
      <w:r w:rsidRPr="00075604">
        <w:rPr>
          <w:rFonts w:eastAsiaTheme="minorHAnsi"/>
          <w:position w:val="-12"/>
        </w:rPr>
        <w:object w:dxaOrig="840" w:dyaOrig="360">
          <v:shape id="_x0000_i1128" type="#_x0000_t75" style="width:42pt;height:18pt" o:ole="">
            <v:imagedata r:id="rId108" o:title=""/>
          </v:shape>
          <o:OLEObject Type="Embed" ProgID="Equation.DSMT4" ShapeID="_x0000_i1128" DrawAspect="Content" ObjectID="_1536402139" r:id="rId109"/>
        </w:object>
      </w:r>
    </w:p>
    <w:p w:rsidR="009610A0" w:rsidRDefault="005E7005" w:rsidP="00015E11">
      <w:pPr>
        <w:ind w:firstLine="800"/>
        <w:rPr>
          <w:rFonts w:eastAsiaTheme="minorHAnsi"/>
        </w:rPr>
      </w:pPr>
      <w:r w:rsidRPr="00015E11">
        <w:rPr>
          <w:rFonts w:eastAsiaTheme="minorHAnsi"/>
          <w:position w:val="-24"/>
        </w:rPr>
        <w:object w:dxaOrig="1380" w:dyaOrig="660">
          <v:shape id="_x0000_i1145" type="#_x0000_t75" style="width:69pt;height:33pt" o:ole="">
            <v:imagedata r:id="rId110" o:title=""/>
          </v:shape>
          <o:OLEObject Type="Embed" ProgID="Equation.DSMT4" ShapeID="_x0000_i1145" DrawAspect="Content" ObjectID="_1536402140" r:id="rId111"/>
        </w:object>
      </w:r>
    </w:p>
    <w:p w:rsidR="009610A0" w:rsidRDefault="009610A0" w:rsidP="009610A0">
      <w:pPr>
        <w:pStyle w:val="a3"/>
        <w:ind w:leftChars="0" w:left="760"/>
        <w:rPr>
          <w:rFonts w:eastAsiaTheme="minorHAnsi"/>
        </w:rPr>
      </w:pPr>
      <w:r>
        <w:rPr>
          <w:rFonts w:eastAsiaTheme="minorHAnsi" w:hint="eastAsia"/>
        </w:rPr>
        <w:t>(f)</w:t>
      </w:r>
      <w:r>
        <w:rPr>
          <w:rFonts w:eastAsiaTheme="minorHAnsi"/>
        </w:rPr>
        <w:t xml:space="preserve"> </w:t>
      </w:r>
      <w:r>
        <w:rPr>
          <w:rFonts w:eastAsiaTheme="minorHAnsi"/>
        </w:rPr>
        <w:t xml:space="preserve">The compressor efficiency has no effect on the liquid yield, as long as enough energy is available to provide the required pressure levels for the cycle. </w:t>
      </w:r>
      <w:proofErr w:type="gramStart"/>
      <w:r>
        <w:rPr>
          <w:rFonts w:eastAsiaTheme="minorHAnsi"/>
        </w:rPr>
        <w:t>However</w:t>
      </w:r>
      <w:proofErr w:type="gramEnd"/>
      <w:r>
        <w:rPr>
          <w:rFonts w:eastAsiaTheme="minorHAnsi"/>
        </w:rPr>
        <w:t xml:space="preserve"> the compressor work requirements are directly related to the compressor efficiency.</w:t>
      </w:r>
      <w:r>
        <w:rPr>
          <w:rFonts w:eastAsiaTheme="minorHAnsi"/>
        </w:rPr>
        <w:t xml:space="preserve"> For compressor efficiencies less than unity, the </w:t>
      </w:r>
      <w:proofErr w:type="spellStart"/>
      <w:r>
        <w:rPr>
          <w:rFonts w:eastAsiaTheme="minorHAnsi"/>
        </w:rPr>
        <w:t>aftercooler</w:t>
      </w:r>
      <w:proofErr w:type="spellEnd"/>
      <w:r>
        <w:rPr>
          <w:rFonts w:eastAsiaTheme="minorHAnsi"/>
        </w:rPr>
        <w:t xml:space="preserve"> would be required to remove more energy than for the 100 percent efficient compressor, but the same values of </w:t>
      </w:r>
      <w:r w:rsidRPr="00075604">
        <w:rPr>
          <w:rFonts w:eastAsiaTheme="minorHAnsi"/>
          <w:position w:val="-12"/>
        </w:rPr>
        <w:object w:dxaOrig="240" w:dyaOrig="360">
          <v:shape id="_x0000_i1133" type="#_x0000_t75" style="width:12pt;height:18pt" o:ole="">
            <v:imagedata r:id="rId112" o:title=""/>
          </v:shape>
          <o:OLEObject Type="Embed" ProgID="Equation.DSMT4" ShapeID="_x0000_i1133" DrawAspect="Content" ObjectID="_1536402141" r:id="rId113"/>
        </w:object>
      </w:r>
      <w:r>
        <w:rPr>
          <w:rFonts w:eastAsiaTheme="minorHAnsi"/>
        </w:rPr>
        <w:t xml:space="preserve"> and </w:t>
      </w:r>
      <w:r w:rsidRPr="00075604">
        <w:rPr>
          <w:rFonts w:eastAsiaTheme="minorHAnsi"/>
          <w:position w:val="-12"/>
        </w:rPr>
        <w:object w:dxaOrig="260" w:dyaOrig="360">
          <v:shape id="_x0000_i1136" type="#_x0000_t75" style="width:12.75pt;height:18pt" o:ole="">
            <v:imagedata r:id="rId114" o:title=""/>
          </v:shape>
          <o:OLEObject Type="Embed" ProgID="Equation.DSMT4" ShapeID="_x0000_i1136" DrawAspect="Content" ObjectID="_1536402142" r:id="rId115"/>
        </w:object>
      </w:r>
      <w:r>
        <w:rPr>
          <w:rFonts w:eastAsiaTheme="minorHAnsi"/>
        </w:rPr>
        <w:t xml:space="preserve"> could be attained for various values of compressor efficiency. The compressor overall efficiency affects the compressor work per unit mass liquefied, as given by </w:t>
      </w:r>
    </w:p>
    <w:p w:rsidR="009610A0" w:rsidRDefault="009610A0" w:rsidP="00015E11">
      <w:pPr>
        <w:ind w:firstLine="800"/>
        <w:rPr>
          <w:rFonts w:eastAsiaTheme="minorHAnsi"/>
        </w:rPr>
      </w:pPr>
      <w:r w:rsidRPr="009610A0">
        <w:rPr>
          <w:rFonts w:eastAsiaTheme="minorHAnsi"/>
          <w:position w:val="-32"/>
        </w:rPr>
        <w:object w:dxaOrig="3260" w:dyaOrig="740">
          <v:shape id="_x0000_i1139" type="#_x0000_t75" style="width:162.75pt;height:36.75pt" o:ole="">
            <v:imagedata r:id="rId116" o:title=""/>
          </v:shape>
          <o:OLEObject Type="Embed" ProgID="Equation.DSMT4" ShapeID="_x0000_i1139" DrawAspect="Content" ObjectID="_1536402143" r:id="rId117"/>
        </w:object>
      </w:r>
    </w:p>
    <w:p w:rsidR="009610A0" w:rsidRDefault="005E7005" w:rsidP="00015E11">
      <w:pPr>
        <w:ind w:firstLine="800"/>
        <w:rPr>
          <w:rFonts w:eastAsiaTheme="minorHAnsi"/>
        </w:rPr>
      </w:pPr>
      <w:r>
        <w:rPr>
          <w:rFonts w:eastAsiaTheme="minorHAnsi"/>
        </w:rPr>
        <w:t xml:space="preserve">  The above equation and the equation at (d) [</w:t>
      </w:r>
      <w:r w:rsidRPr="00075604">
        <w:rPr>
          <w:rFonts w:eastAsiaTheme="minorHAnsi"/>
          <w:position w:val="-12"/>
        </w:rPr>
        <w:object w:dxaOrig="2040" w:dyaOrig="440">
          <v:shape id="_x0000_i1140" type="#_x0000_t75" style="width:102pt;height:21.75pt" o:ole="">
            <v:imagedata r:id="rId98" o:title=""/>
          </v:shape>
          <o:OLEObject Type="Embed" ProgID="Equation.DSMT4" ShapeID="_x0000_i1140" DrawAspect="Content" ObjectID="_1536402144" r:id="rId118"/>
        </w:object>
      </w:r>
      <w:r>
        <w:rPr>
          <w:rFonts w:eastAsiaTheme="minorHAnsi"/>
        </w:rPr>
        <w:t>]</w:t>
      </w:r>
    </w:p>
    <w:p w:rsidR="005E7005" w:rsidRDefault="005E7005" w:rsidP="005E7005">
      <w:pPr>
        <w:ind w:left="800" w:firstLineChars="100" w:firstLine="200"/>
        <w:rPr>
          <w:rFonts w:eastAsiaTheme="minorHAnsi"/>
        </w:rPr>
      </w:pPr>
      <w:r>
        <w:rPr>
          <w:rFonts w:eastAsiaTheme="minorHAnsi"/>
        </w:rPr>
        <w:t xml:space="preserve">The net work requirement per unit mass compressed for the Collins helium-liquefaction system is </w:t>
      </w:r>
    </w:p>
    <w:p w:rsidR="005E7005" w:rsidRDefault="005E7005" w:rsidP="005E7005">
      <w:pPr>
        <w:ind w:left="800" w:firstLineChars="100" w:firstLine="200"/>
        <w:rPr>
          <w:rFonts w:eastAsiaTheme="minorHAnsi"/>
        </w:rPr>
      </w:pPr>
      <w:r w:rsidRPr="005E7005">
        <w:rPr>
          <w:rFonts w:eastAsiaTheme="minorHAnsi"/>
          <w:position w:val="-30"/>
        </w:rPr>
        <w:object w:dxaOrig="7220" w:dyaOrig="720">
          <v:shape id="_x0000_i1149" type="#_x0000_t75" style="width:360.75pt;height:36pt" o:ole="">
            <v:imagedata r:id="rId119" o:title=""/>
          </v:shape>
          <o:OLEObject Type="Embed" ProgID="Equation.DSMT4" ShapeID="_x0000_i1149" DrawAspect="Content" ObjectID="_1536402145" r:id="rId120"/>
        </w:object>
      </w:r>
    </w:p>
    <w:p w:rsidR="00513052" w:rsidRDefault="00513052" w:rsidP="005E7005">
      <w:pPr>
        <w:ind w:left="800" w:firstLineChars="100" w:firstLine="200"/>
        <w:rPr>
          <w:rFonts w:eastAsiaTheme="minorHAnsi"/>
        </w:rPr>
      </w:pPr>
    </w:p>
    <w:p w:rsidR="00513052" w:rsidRDefault="00513052" w:rsidP="005E7005">
      <w:pPr>
        <w:ind w:left="800" w:firstLineChars="100" w:firstLine="200"/>
        <w:rPr>
          <w:rFonts w:eastAsiaTheme="minorHAnsi"/>
        </w:rPr>
      </w:pPr>
    </w:p>
    <w:p w:rsidR="00513052" w:rsidRDefault="00513052" w:rsidP="005E7005">
      <w:pPr>
        <w:ind w:left="800" w:firstLineChars="100" w:firstLine="200"/>
        <w:rPr>
          <w:rFonts w:eastAsiaTheme="minorHAnsi"/>
        </w:rPr>
      </w:pPr>
    </w:p>
    <w:p w:rsidR="00513052" w:rsidRDefault="00AA0D2C" w:rsidP="00684022">
      <w:pPr>
        <w:ind w:left="800"/>
        <w:rPr>
          <w:rFonts w:eastAsiaTheme="minorHAnsi"/>
        </w:rPr>
      </w:pPr>
      <w:r>
        <w:rPr>
          <w:rFonts w:eastAsiaTheme="minorHAnsi"/>
        </w:rPr>
        <w:lastRenderedPageBreak/>
        <w:t xml:space="preserve">(g) </w:t>
      </w:r>
    </w:p>
    <w:p w:rsidR="00513052" w:rsidRDefault="00513052" w:rsidP="00684022">
      <w:pPr>
        <w:ind w:left="800"/>
        <w:rPr>
          <w:rFonts w:eastAsiaTheme="minorHAnsi"/>
        </w:rPr>
      </w:pPr>
      <w:r w:rsidRPr="00513052">
        <w:rPr>
          <w:rFonts w:eastAsiaTheme="minorHAnsi"/>
          <w:noProof/>
        </w:rPr>
        <w:drawing>
          <wp:inline distT="0" distB="0" distL="0" distR="0">
            <wp:extent cx="2990850" cy="3381375"/>
            <wp:effectExtent l="0" t="0" r="0" b="9525"/>
            <wp:docPr id="7" name="그림 7" descr="C:\Users\kjs\Downloads\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kjs\Downloads\78.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90850" cy="3381375"/>
                    </a:xfrm>
                    <a:prstGeom prst="rect">
                      <a:avLst/>
                    </a:prstGeom>
                    <a:noFill/>
                    <a:ln>
                      <a:noFill/>
                    </a:ln>
                  </pic:spPr>
                </pic:pic>
              </a:graphicData>
            </a:graphic>
          </wp:inline>
        </w:drawing>
      </w:r>
    </w:p>
    <w:p w:rsidR="00AA0D2C" w:rsidRDefault="00684022" w:rsidP="00684022">
      <w:pPr>
        <w:ind w:left="800"/>
        <w:rPr>
          <w:rFonts w:eastAsiaTheme="minorHAnsi"/>
        </w:rPr>
      </w:pPr>
      <w:r>
        <w:rPr>
          <w:rFonts w:eastAsiaTheme="minorHAnsi"/>
        </w:rPr>
        <w:t xml:space="preserve">Suppose that the exchanger has an effectiveness </w:t>
      </w:r>
      <w:r w:rsidRPr="00684022">
        <w:rPr>
          <w:rFonts w:eastAsiaTheme="minorHAnsi"/>
          <w:position w:val="-6"/>
        </w:rPr>
        <w:object w:dxaOrig="200" w:dyaOrig="220">
          <v:shape id="_x0000_i1152" type="#_x0000_t75" style="width:9.75pt;height:11.25pt" o:ole="">
            <v:imagedata r:id="rId122" o:title=""/>
          </v:shape>
          <o:OLEObject Type="Embed" ProgID="Equation.DSMT4" ShapeID="_x0000_i1152" DrawAspect="Content" ObjectID="_1536402146" r:id="rId123"/>
        </w:object>
      </w:r>
      <w:r>
        <w:rPr>
          <w:rFonts w:eastAsiaTheme="minorHAnsi"/>
        </w:rPr>
        <w:t xml:space="preserve"> less than unity. The cold stream will not leave the exchanger at condition 1 but at a lower temperature given by state point 1</w:t>
      </w:r>
      <w:proofErr w:type="gramStart"/>
      <w:r>
        <w:rPr>
          <w:rFonts w:eastAsiaTheme="minorHAnsi"/>
        </w:rPr>
        <w:t>’(</w:t>
      </w:r>
      <w:proofErr w:type="gramEnd"/>
      <w:r>
        <w:rPr>
          <w:rFonts w:eastAsiaTheme="minorHAnsi"/>
        </w:rPr>
        <w:t xml:space="preserve">see </w:t>
      </w:r>
      <w:r w:rsidR="00513052">
        <w:rPr>
          <w:rFonts w:eastAsiaTheme="minorHAnsi"/>
        </w:rPr>
        <w:t>above</w:t>
      </w:r>
      <w:r>
        <w:rPr>
          <w:rFonts w:eastAsiaTheme="minorHAnsi"/>
        </w:rPr>
        <w:t xml:space="preserve"> figure). The heat-exchanger effectiveness is given by</w:t>
      </w:r>
    </w:p>
    <w:p w:rsidR="00684022" w:rsidRDefault="00684022" w:rsidP="00AA0D2C">
      <w:pPr>
        <w:ind w:firstLine="800"/>
        <w:rPr>
          <w:rFonts w:eastAsiaTheme="minorHAnsi"/>
        </w:rPr>
      </w:pPr>
      <w:r w:rsidRPr="00684022">
        <w:rPr>
          <w:rFonts w:eastAsiaTheme="minorHAnsi"/>
          <w:position w:val="-36"/>
        </w:rPr>
        <w:object w:dxaOrig="2659" w:dyaOrig="960">
          <v:shape id="_x0000_i1155" type="#_x0000_t75" style="width:132.75pt;height:48pt" o:ole="">
            <v:imagedata r:id="rId124" o:title=""/>
          </v:shape>
          <o:OLEObject Type="Embed" ProgID="Equation.DSMT4" ShapeID="_x0000_i1155" DrawAspect="Content" ObjectID="_1536402147" r:id="rId125"/>
        </w:object>
      </w:r>
    </w:p>
    <w:p w:rsidR="00684022" w:rsidRDefault="00684022" w:rsidP="00AA0D2C">
      <w:pPr>
        <w:ind w:firstLine="800"/>
        <w:rPr>
          <w:rFonts w:eastAsiaTheme="minorHAnsi"/>
        </w:rPr>
      </w:pPr>
      <w:r>
        <w:rPr>
          <w:rFonts w:eastAsiaTheme="minorHAnsi"/>
        </w:rPr>
        <w:t xml:space="preserve">  We find that the liquid yield is given by</w:t>
      </w:r>
    </w:p>
    <w:p w:rsidR="00684022" w:rsidRDefault="00684022" w:rsidP="00AA0D2C">
      <w:pPr>
        <w:ind w:firstLine="800"/>
        <w:rPr>
          <w:rFonts w:eastAsiaTheme="minorHAnsi"/>
        </w:rPr>
      </w:pPr>
      <w:r w:rsidRPr="00684022">
        <w:rPr>
          <w:rFonts w:eastAsiaTheme="minorHAnsi"/>
          <w:position w:val="-38"/>
        </w:rPr>
        <w:object w:dxaOrig="3460" w:dyaOrig="859">
          <v:shape id="_x0000_i1158" type="#_x0000_t75" style="width:172.5pt;height:42.75pt" o:ole="">
            <v:imagedata r:id="rId126" o:title=""/>
          </v:shape>
          <o:OLEObject Type="Embed" ProgID="Equation.DSMT4" ShapeID="_x0000_i1158" DrawAspect="Content" ObjectID="_1536402148" r:id="rId127"/>
        </w:object>
      </w:r>
    </w:p>
    <w:p w:rsidR="00684022" w:rsidRDefault="00684022" w:rsidP="00AA0D2C">
      <w:pPr>
        <w:ind w:firstLine="800"/>
        <w:rPr>
          <w:rFonts w:eastAsiaTheme="minorHAnsi"/>
        </w:rPr>
      </w:pPr>
      <w:r>
        <w:rPr>
          <w:rFonts w:eastAsiaTheme="minorHAnsi"/>
        </w:rPr>
        <w:t xml:space="preserve">  Solving for </w:t>
      </w:r>
      <w:r w:rsidRPr="00684022">
        <w:rPr>
          <w:rFonts w:eastAsiaTheme="minorHAnsi"/>
          <w:position w:val="-12"/>
        </w:rPr>
        <w:object w:dxaOrig="279" w:dyaOrig="440">
          <v:shape id="_x0000_i1161" type="#_x0000_t75" style="width:14.25pt;height:21.75pt" o:ole="">
            <v:imagedata r:id="rId128" o:title=""/>
          </v:shape>
          <o:OLEObject Type="Embed" ProgID="Equation.DSMT4" ShapeID="_x0000_i1161" DrawAspect="Content" ObjectID="_1536402149" r:id="rId129"/>
        </w:object>
      </w:r>
      <w:r>
        <w:rPr>
          <w:rFonts w:eastAsiaTheme="minorHAnsi"/>
        </w:rPr>
        <w:t>, results in</w:t>
      </w:r>
    </w:p>
    <w:p w:rsidR="00684022" w:rsidRDefault="00684022" w:rsidP="00AA0D2C">
      <w:pPr>
        <w:ind w:firstLine="800"/>
        <w:rPr>
          <w:rFonts w:eastAsiaTheme="minorHAnsi"/>
        </w:rPr>
      </w:pPr>
      <w:r w:rsidRPr="00684022">
        <w:rPr>
          <w:rFonts w:eastAsiaTheme="minorHAnsi"/>
          <w:position w:val="-36"/>
        </w:rPr>
        <w:object w:dxaOrig="5220" w:dyaOrig="840">
          <v:shape id="_x0000_i1164" type="#_x0000_t75" style="width:261pt;height:42pt" o:ole="">
            <v:imagedata r:id="rId130" o:title=""/>
          </v:shape>
          <o:OLEObject Type="Embed" ProgID="Equation.DSMT4" ShapeID="_x0000_i1164" DrawAspect="Content" ObjectID="_1536402150" r:id="rId131"/>
        </w:object>
      </w:r>
    </w:p>
    <w:p w:rsidR="00684022" w:rsidRDefault="00684022" w:rsidP="00684022">
      <w:pPr>
        <w:ind w:left="800" w:firstLineChars="100" w:firstLine="200"/>
        <w:rPr>
          <w:rFonts w:eastAsiaTheme="minorHAnsi"/>
        </w:rPr>
      </w:pPr>
      <w:r>
        <w:rPr>
          <w:rFonts w:eastAsiaTheme="minorHAnsi"/>
        </w:rPr>
        <w:t>At the low pressures involved for the return stream, the gas acts almost as an ideal gas. Therefore, the additional work requirement due to an exchanger effectiveness less than unity is given by</w:t>
      </w:r>
    </w:p>
    <w:p w:rsidR="00684022" w:rsidRDefault="00684022" w:rsidP="00AA0D2C">
      <w:pPr>
        <w:ind w:firstLine="800"/>
        <w:rPr>
          <w:rFonts w:eastAsiaTheme="minorHAnsi"/>
        </w:rPr>
      </w:pPr>
      <w:r w:rsidRPr="00684022">
        <w:rPr>
          <w:rFonts w:eastAsiaTheme="minorHAnsi"/>
          <w:position w:val="-22"/>
        </w:rPr>
        <w:object w:dxaOrig="3560" w:dyaOrig="560">
          <v:shape id="_x0000_i1167" type="#_x0000_t75" style="width:177.75pt;height:27.75pt" o:ole="">
            <v:imagedata r:id="rId132" o:title=""/>
          </v:shape>
          <o:OLEObject Type="Embed" ProgID="Equation.DSMT4" ShapeID="_x0000_i1167" DrawAspect="Content" ObjectID="_1536402151" r:id="rId133"/>
        </w:object>
      </w:r>
    </w:p>
    <w:p w:rsidR="00B46CC9" w:rsidRDefault="00B46CC9" w:rsidP="00B46CC9">
      <w:pPr>
        <w:ind w:left="800"/>
        <w:rPr>
          <w:rFonts w:eastAsiaTheme="minorHAnsi"/>
        </w:rPr>
      </w:pPr>
      <w:r>
        <w:rPr>
          <w:rFonts w:eastAsiaTheme="minorHAnsi"/>
        </w:rPr>
        <w:lastRenderedPageBreak/>
        <w:t>(h) The effect of heat transfer is to reduce the liquid yield. The First law applied to a system with heat transfer from the surroundings results in</w:t>
      </w:r>
    </w:p>
    <w:p w:rsidR="00B46CC9" w:rsidRDefault="00B46CC9" w:rsidP="00AA0D2C">
      <w:pPr>
        <w:ind w:firstLine="800"/>
        <w:rPr>
          <w:rFonts w:eastAsiaTheme="minorHAnsi"/>
        </w:rPr>
      </w:pPr>
      <w:r w:rsidRPr="005317EA">
        <w:rPr>
          <w:rFonts w:eastAsiaTheme="minorHAnsi"/>
          <w:position w:val="-16"/>
        </w:rPr>
        <w:object w:dxaOrig="5840" w:dyaOrig="440">
          <v:shape id="_x0000_i1170" type="#_x0000_t75" style="width:291.75pt;height:21.75pt" o:ole="">
            <v:imagedata r:id="rId134" o:title=""/>
          </v:shape>
          <o:OLEObject Type="Embed" ProgID="Equation.DSMT4" ShapeID="_x0000_i1170" DrawAspect="Content" ObjectID="_1536402152" r:id="rId135"/>
        </w:object>
      </w:r>
    </w:p>
    <w:p w:rsidR="00B46CC9" w:rsidRDefault="00B46CC9" w:rsidP="00AA0D2C">
      <w:pPr>
        <w:ind w:firstLine="800"/>
        <w:rPr>
          <w:rFonts w:eastAsiaTheme="minorHAnsi"/>
        </w:rPr>
      </w:pPr>
      <w:r>
        <w:rPr>
          <w:rFonts w:eastAsiaTheme="minorHAnsi"/>
        </w:rPr>
        <w:t xml:space="preserve">  Solving for the liquid yield,</w:t>
      </w:r>
    </w:p>
    <w:p w:rsidR="00B46CC9" w:rsidRDefault="00B46CC9" w:rsidP="00AA0D2C">
      <w:pPr>
        <w:ind w:firstLine="800"/>
        <w:rPr>
          <w:rFonts w:eastAsiaTheme="minorHAnsi"/>
        </w:rPr>
      </w:pPr>
      <w:r w:rsidRPr="006D19A5">
        <w:rPr>
          <w:rFonts w:eastAsiaTheme="minorHAnsi"/>
          <w:position w:val="-32"/>
        </w:rPr>
        <w:object w:dxaOrig="4280" w:dyaOrig="740">
          <v:shape id="_x0000_i1173" type="#_x0000_t75" style="width:213.75pt;height:36.75pt" o:ole="">
            <v:imagedata r:id="rId136" o:title=""/>
          </v:shape>
          <o:OLEObject Type="Embed" ProgID="Equation.DSMT4" ShapeID="_x0000_i1173" DrawAspect="Content" ObjectID="_1536402153" r:id="rId137"/>
        </w:object>
      </w:r>
    </w:p>
    <w:p w:rsidR="00B46CC9" w:rsidRPr="00B46CC9" w:rsidRDefault="00B46CC9" w:rsidP="000D6453">
      <w:pPr>
        <w:ind w:left="795"/>
        <w:rPr>
          <w:rFonts w:eastAsiaTheme="minorHAnsi" w:hint="eastAsia"/>
        </w:rPr>
      </w:pPr>
      <w:r w:rsidRPr="00B46CC9">
        <w:rPr>
          <w:rFonts w:eastAsiaTheme="minorHAnsi" w:hint="eastAsia"/>
        </w:rPr>
        <w:t>(</w:t>
      </w:r>
      <w:proofErr w:type="spellStart"/>
      <w:r>
        <w:rPr>
          <w:rFonts w:eastAsiaTheme="minorHAnsi" w:hint="eastAsia"/>
        </w:rPr>
        <w:t>i</w:t>
      </w:r>
      <w:proofErr w:type="spellEnd"/>
      <w:r>
        <w:rPr>
          <w:rFonts w:eastAsiaTheme="minorHAnsi" w:hint="eastAsia"/>
        </w:rPr>
        <w:t xml:space="preserve">) </w:t>
      </w:r>
      <w:r w:rsidR="000D6453">
        <w:rPr>
          <w:rFonts w:eastAsiaTheme="minorHAnsi"/>
        </w:rPr>
        <w:t>Although we can get more liquid yield using precooling, this method need more precooling work. But u</w:t>
      </w:r>
      <w:r w:rsidRPr="00B46CC9">
        <w:rPr>
          <w:rFonts w:eastAsiaTheme="minorHAnsi" w:hint="eastAsia"/>
        </w:rPr>
        <w:t>sing more expander can increase liquid yield while reducing the work required.</w:t>
      </w:r>
    </w:p>
    <w:p w:rsidR="00B46CC9" w:rsidRDefault="00B46CC9" w:rsidP="00B46CC9">
      <w:pPr>
        <w:ind w:firstLine="800"/>
      </w:pPr>
      <w:r>
        <w:rPr>
          <w:rFonts w:hint="eastAsia"/>
        </w:rPr>
        <w:t xml:space="preserve">(j) </w:t>
      </w:r>
      <w:r w:rsidR="000D6453">
        <w:t>The maximum inversion temperature for helium is below ambient temperature.</w:t>
      </w:r>
    </w:p>
    <w:p w:rsidR="000D6453" w:rsidRDefault="000D6453" w:rsidP="00B46CC9">
      <w:pPr>
        <w:ind w:firstLine="800"/>
      </w:pPr>
    </w:p>
    <w:p w:rsidR="000D6453" w:rsidRDefault="000D6453" w:rsidP="000D6453">
      <w:pPr>
        <w:pStyle w:val="a3"/>
        <w:numPr>
          <w:ilvl w:val="0"/>
          <w:numId w:val="1"/>
        </w:numPr>
        <w:ind w:leftChars="0"/>
      </w:pPr>
      <w:r>
        <w:t xml:space="preserve">  </w:t>
      </w:r>
      <w:r>
        <w:rPr>
          <w:rFonts w:hint="eastAsia"/>
        </w:rPr>
        <w:t>Superconductivity</w:t>
      </w:r>
      <w:r>
        <w:t xml:space="preserve"> is the simultaneous disappearance of all electric resistance and the appearance of perfect diamagnetism. In the absence of a magnetic field, many elements, alloys, and compounds become superconducting at a fairly well-defined temperature, called the transition temperature in zero field.</w:t>
      </w:r>
    </w:p>
    <w:p w:rsidR="000D6453" w:rsidRDefault="000D6453" w:rsidP="00CF6459">
      <w:pPr>
        <w:pStyle w:val="a3"/>
        <w:ind w:leftChars="0" w:left="760" w:firstLine="195"/>
      </w:pPr>
      <w:r>
        <w:t>There are several properties that change either abruptly or gradually when a material makes the transition from the normal to the superconducting state.</w:t>
      </w:r>
    </w:p>
    <w:p w:rsidR="00CF6459" w:rsidRDefault="00CF6459" w:rsidP="00CF6459">
      <w:pPr>
        <w:pStyle w:val="a3"/>
        <w:numPr>
          <w:ilvl w:val="0"/>
          <w:numId w:val="5"/>
        </w:numPr>
        <w:ind w:leftChars="0"/>
      </w:pPr>
      <w:r>
        <w:t>Specific hear. The specific heat increases abruptly when a material becomes superconducting.</w:t>
      </w:r>
    </w:p>
    <w:p w:rsidR="00CF6459" w:rsidRDefault="00CF6459" w:rsidP="00CF6459">
      <w:pPr>
        <w:pStyle w:val="a3"/>
        <w:numPr>
          <w:ilvl w:val="0"/>
          <w:numId w:val="5"/>
        </w:numPr>
        <w:ind w:leftChars="0"/>
      </w:pPr>
      <w:r>
        <w:t xml:space="preserve">Thermoelectric effects. All the thermoelectric effects (Peltier, Thomson, and </w:t>
      </w:r>
      <w:proofErr w:type="spellStart"/>
      <w:r>
        <w:t>Seebeck</w:t>
      </w:r>
      <w:proofErr w:type="spellEnd"/>
      <w:r>
        <w:t xml:space="preserve"> effects) vanish when a material becomes superconducting. A superconducting thermocouple would not work at all.</w:t>
      </w:r>
    </w:p>
    <w:p w:rsidR="00CF6459" w:rsidRDefault="00CF6459" w:rsidP="00CF6459">
      <w:pPr>
        <w:pStyle w:val="a3"/>
        <w:numPr>
          <w:ilvl w:val="0"/>
          <w:numId w:val="5"/>
        </w:numPr>
        <w:ind w:leftChars="0"/>
      </w:pPr>
      <w:r>
        <w:t>Thermal conductivity. In the presence of a magnetic field, the thermal conductivity of a pure metal decreases abruptly when the metal becomes superconducting, although for some alloys. The opposite is true.</w:t>
      </w:r>
    </w:p>
    <w:p w:rsidR="00CF6459" w:rsidRDefault="00CF6459" w:rsidP="00CF6459">
      <w:pPr>
        <w:pStyle w:val="a3"/>
        <w:numPr>
          <w:ilvl w:val="0"/>
          <w:numId w:val="5"/>
        </w:numPr>
        <w:ind w:leftChars="0"/>
      </w:pPr>
      <w:r>
        <w:t>Electric resistance. For Type 1 superconductors the decrease of resistance to zero is quite abrupt; however, for Type 2 superconductors the change is sometime spread over a temperature range as large as 1K.</w:t>
      </w:r>
    </w:p>
    <w:p w:rsidR="00CF6459" w:rsidRPr="00B46CC9" w:rsidRDefault="00CF6459" w:rsidP="00CF6459">
      <w:pPr>
        <w:pStyle w:val="a3"/>
        <w:numPr>
          <w:ilvl w:val="0"/>
          <w:numId w:val="5"/>
        </w:numPr>
        <w:ind w:leftChars="0"/>
        <w:rPr>
          <w:rFonts w:hint="eastAsia"/>
        </w:rPr>
      </w:pPr>
      <w:r>
        <w:t xml:space="preserve">Magnetic permeability. The magnetic permeability suddenly decreases to zero for Type 1 superconductors (the Meissner effect); </w:t>
      </w:r>
      <w:proofErr w:type="gramStart"/>
      <w:r>
        <w:t>however</w:t>
      </w:r>
      <w:proofErr w:type="gramEnd"/>
      <w:r>
        <w:t xml:space="preserve"> for Type 2 superconductors </w:t>
      </w:r>
      <w:r>
        <w:lastRenderedPageBreak/>
        <w:t>the Meissner effect is in complete for magnetic fields greater than the lower critical field.</w:t>
      </w:r>
    </w:p>
    <w:sectPr w:rsidR="00CF6459" w:rsidRPr="00B46CC9">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한양신명조">
    <w:altName w:val="바탕"/>
    <w:panose1 w:val="00000000000000000000"/>
    <w:charset w:val="81"/>
    <w:family w:val="roman"/>
    <w:notTrueType/>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87AAD"/>
    <w:multiLevelType w:val="hybridMultilevel"/>
    <w:tmpl w:val="C6867CB6"/>
    <w:lvl w:ilvl="0" w:tplc="8D265A76">
      <w:start w:val="1"/>
      <w:numFmt w:val="lowerRoman"/>
      <w:lvlText w:val="(%1)"/>
      <w:lvlJc w:val="left"/>
      <w:pPr>
        <w:ind w:left="1515" w:hanging="720"/>
      </w:pPr>
      <w:rPr>
        <w:rFonts w:hint="default"/>
      </w:rPr>
    </w:lvl>
    <w:lvl w:ilvl="1" w:tplc="04090019" w:tentative="1">
      <w:start w:val="1"/>
      <w:numFmt w:val="upperLetter"/>
      <w:lvlText w:val="%2."/>
      <w:lvlJc w:val="left"/>
      <w:pPr>
        <w:ind w:left="1595" w:hanging="400"/>
      </w:pPr>
    </w:lvl>
    <w:lvl w:ilvl="2" w:tplc="0409001B" w:tentative="1">
      <w:start w:val="1"/>
      <w:numFmt w:val="lowerRoman"/>
      <w:lvlText w:val="%3."/>
      <w:lvlJc w:val="right"/>
      <w:pPr>
        <w:ind w:left="1995" w:hanging="400"/>
      </w:pPr>
    </w:lvl>
    <w:lvl w:ilvl="3" w:tplc="0409000F" w:tentative="1">
      <w:start w:val="1"/>
      <w:numFmt w:val="decimal"/>
      <w:lvlText w:val="%4."/>
      <w:lvlJc w:val="left"/>
      <w:pPr>
        <w:ind w:left="2395" w:hanging="400"/>
      </w:pPr>
    </w:lvl>
    <w:lvl w:ilvl="4" w:tplc="04090019" w:tentative="1">
      <w:start w:val="1"/>
      <w:numFmt w:val="upperLetter"/>
      <w:lvlText w:val="%5."/>
      <w:lvlJc w:val="left"/>
      <w:pPr>
        <w:ind w:left="2795" w:hanging="400"/>
      </w:pPr>
    </w:lvl>
    <w:lvl w:ilvl="5" w:tplc="0409001B" w:tentative="1">
      <w:start w:val="1"/>
      <w:numFmt w:val="lowerRoman"/>
      <w:lvlText w:val="%6."/>
      <w:lvlJc w:val="right"/>
      <w:pPr>
        <w:ind w:left="3195" w:hanging="400"/>
      </w:pPr>
    </w:lvl>
    <w:lvl w:ilvl="6" w:tplc="0409000F" w:tentative="1">
      <w:start w:val="1"/>
      <w:numFmt w:val="decimal"/>
      <w:lvlText w:val="%7."/>
      <w:lvlJc w:val="left"/>
      <w:pPr>
        <w:ind w:left="3595" w:hanging="400"/>
      </w:pPr>
    </w:lvl>
    <w:lvl w:ilvl="7" w:tplc="04090019" w:tentative="1">
      <w:start w:val="1"/>
      <w:numFmt w:val="upperLetter"/>
      <w:lvlText w:val="%8."/>
      <w:lvlJc w:val="left"/>
      <w:pPr>
        <w:ind w:left="3995" w:hanging="400"/>
      </w:pPr>
    </w:lvl>
    <w:lvl w:ilvl="8" w:tplc="0409001B" w:tentative="1">
      <w:start w:val="1"/>
      <w:numFmt w:val="lowerRoman"/>
      <w:lvlText w:val="%9."/>
      <w:lvlJc w:val="right"/>
      <w:pPr>
        <w:ind w:left="4395" w:hanging="400"/>
      </w:pPr>
    </w:lvl>
  </w:abstractNum>
  <w:abstractNum w:abstractNumId="1" w15:restartNumberingAfterBreak="0">
    <w:nsid w:val="3DD37A04"/>
    <w:multiLevelType w:val="hybridMultilevel"/>
    <w:tmpl w:val="0A0EFC88"/>
    <w:lvl w:ilvl="0" w:tplc="36AE33DC">
      <w:start w:val="1"/>
      <w:numFmt w:val="lowerRoman"/>
      <w:lvlText w:val="(%1)"/>
      <w:lvlJc w:val="left"/>
      <w:pPr>
        <w:ind w:left="1515" w:hanging="720"/>
      </w:pPr>
      <w:rPr>
        <w:rFonts w:hint="default"/>
      </w:rPr>
    </w:lvl>
    <w:lvl w:ilvl="1" w:tplc="04090019" w:tentative="1">
      <w:start w:val="1"/>
      <w:numFmt w:val="upperLetter"/>
      <w:lvlText w:val="%2."/>
      <w:lvlJc w:val="left"/>
      <w:pPr>
        <w:ind w:left="1595" w:hanging="400"/>
      </w:pPr>
    </w:lvl>
    <w:lvl w:ilvl="2" w:tplc="0409001B" w:tentative="1">
      <w:start w:val="1"/>
      <w:numFmt w:val="lowerRoman"/>
      <w:lvlText w:val="%3."/>
      <w:lvlJc w:val="right"/>
      <w:pPr>
        <w:ind w:left="1995" w:hanging="400"/>
      </w:pPr>
    </w:lvl>
    <w:lvl w:ilvl="3" w:tplc="0409000F" w:tentative="1">
      <w:start w:val="1"/>
      <w:numFmt w:val="decimal"/>
      <w:lvlText w:val="%4."/>
      <w:lvlJc w:val="left"/>
      <w:pPr>
        <w:ind w:left="2395" w:hanging="400"/>
      </w:pPr>
    </w:lvl>
    <w:lvl w:ilvl="4" w:tplc="04090019" w:tentative="1">
      <w:start w:val="1"/>
      <w:numFmt w:val="upperLetter"/>
      <w:lvlText w:val="%5."/>
      <w:lvlJc w:val="left"/>
      <w:pPr>
        <w:ind w:left="2795" w:hanging="400"/>
      </w:pPr>
    </w:lvl>
    <w:lvl w:ilvl="5" w:tplc="0409001B" w:tentative="1">
      <w:start w:val="1"/>
      <w:numFmt w:val="lowerRoman"/>
      <w:lvlText w:val="%6."/>
      <w:lvlJc w:val="right"/>
      <w:pPr>
        <w:ind w:left="3195" w:hanging="400"/>
      </w:pPr>
    </w:lvl>
    <w:lvl w:ilvl="6" w:tplc="0409000F" w:tentative="1">
      <w:start w:val="1"/>
      <w:numFmt w:val="decimal"/>
      <w:lvlText w:val="%7."/>
      <w:lvlJc w:val="left"/>
      <w:pPr>
        <w:ind w:left="3595" w:hanging="400"/>
      </w:pPr>
    </w:lvl>
    <w:lvl w:ilvl="7" w:tplc="04090019" w:tentative="1">
      <w:start w:val="1"/>
      <w:numFmt w:val="upperLetter"/>
      <w:lvlText w:val="%8."/>
      <w:lvlJc w:val="left"/>
      <w:pPr>
        <w:ind w:left="3995" w:hanging="400"/>
      </w:pPr>
    </w:lvl>
    <w:lvl w:ilvl="8" w:tplc="0409001B" w:tentative="1">
      <w:start w:val="1"/>
      <w:numFmt w:val="lowerRoman"/>
      <w:lvlText w:val="%9."/>
      <w:lvlJc w:val="right"/>
      <w:pPr>
        <w:ind w:left="4395" w:hanging="400"/>
      </w:pPr>
    </w:lvl>
  </w:abstractNum>
  <w:abstractNum w:abstractNumId="2" w15:restartNumberingAfterBreak="0">
    <w:nsid w:val="5D107308"/>
    <w:multiLevelType w:val="hybridMultilevel"/>
    <w:tmpl w:val="898C3F0E"/>
    <w:lvl w:ilvl="0" w:tplc="FB0812A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64B547F8"/>
    <w:multiLevelType w:val="hybridMultilevel"/>
    <w:tmpl w:val="223A8C74"/>
    <w:lvl w:ilvl="0" w:tplc="4AA294A6">
      <w:start w:val="1"/>
      <w:numFmt w:val="decimal"/>
      <w:lvlText w:val="%1."/>
      <w:lvlJc w:val="left"/>
      <w:pPr>
        <w:ind w:left="1315" w:hanging="360"/>
      </w:pPr>
      <w:rPr>
        <w:rFonts w:hint="default"/>
      </w:rPr>
    </w:lvl>
    <w:lvl w:ilvl="1" w:tplc="04090019" w:tentative="1">
      <w:start w:val="1"/>
      <w:numFmt w:val="upperLetter"/>
      <w:lvlText w:val="%2."/>
      <w:lvlJc w:val="left"/>
      <w:pPr>
        <w:ind w:left="1755" w:hanging="400"/>
      </w:pPr>
    </w:lvl>
    <w:lvl w:ilvl="2" w:tplc="0409001B" w:tentative="1">
      <w:start w:val="1"/>
      <w:numFmt w:val="lowerRoman"/>
      <w:lvlText w:val="%3."/>
      <w:lvlJc w:val="right"/>
      <w:pPr>
        <w:ind w:left="2155" w:hanging="400"/>
      </w:pPr>
    </w:lvl>
    <w:lvl w:ilvl="3" w:tplc="0409000F" w:tentative="1">
      <w:start w:val="1"/>
      <w:numFmt w:val="decimal"/>
      <w:lvlText w:val="%4."/>
      <w:lvlJc w:val="left"/>
      <w:pPr>
        <w:ind w:left="2555" w:hanging="400"/>
      </w:pPr>
    </w:lvl>
    <w:lvl w:ilvl="4" w:tplc="04090019" w:tentative="1">
      <w:start w:val="1"/>
      <w:numFmt w:val="upperLetter"/>
      <w:lvlText w:val="%5."/>
      <w:lvlJc w:val="left"/>
      <w:pPr>
        <w:ind w:left="2955" w:hanging="400"/>
      </w:pPr>
    </w:lvl>
    <w:lvl w:ilvl="5" w:tplc="0409001B" w:tentative="1">
      <w:start w:val="1"/>
      <w:numFmt w:val="lowerRoman"/>
      <w:lvlText w:val="%6."/>
      <w:lvlJc w:val="right"/>
      <w:pPr>
        <w:ind w:left="3355" w:hanging="400"/>
      </w:pPr>
    </w:lvl>
    <w:lvl w:ilvl="6" w:tplc="0409000F" w:tentative="1">
      <w:start w:val="1"/>
      <w:numFmt w:val="decimal"/>
      <w:lvlText w:val="%7."/>
      <w:lvlJc w:val="left"/>
      <w:pPr>
        <w:ind w:left="3755" w:hanging="400"/>
      </w:pPr>
    </w:lvl>
    <w:lvl w:ilvl="7" w:tplc="04090019" w:tentative="1">
      <w:start w:val="1"/>
      <w:numFmt w:val="upperLetter"/>
      <w:lvlText w:val="%8."/>
      <w:lvlJc w:val="left"/>
      <w:pPr>
        <w:ind w:left="4155" w:hanging="400"/>
      </w:pPr>
    </w:lvl>
    <w:lvl w:ilvl="8" w:tplc="0409001B" w:tentative="1">
      <w:start w:val="1"/>
      <w:numFmt w:val="lowerRoman"/>
      <w:lvlText w:val="%9."/>
      <w:lvlJc w:val="right"/>
      <w:pPr>
        <w:ind w:left="4555" w:hanging="400"/>
      </w:pPr>
    </w:lvl>
  </w:abstractNum>
  <w:abstractNum w:abstractNumId="4" w15:restartNumberingAfterBreak="0">
    <w:nsid w:val="65AA05E3"/>
    <w:multiLevelType w:val="hybridMultilevel"/>
    <w:tmpl w:val="1554B75A"/>
    <w:lvl w:ilvl="0" w:tplc="49D26C82">
      <w:start w:val="1"/>
      <w:numFmt w:val="upperRoman"/>
      <w:lvlText w:val="(%1)"/>
      <w:lvlJc w:val="left"/>
      <w:pPr>
        <w:ind w:left="1520" w:hanging="72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ko-KR" w:vendorID="64" w:dllVersion="131077" w:nlCheck="1" w:checkStyle="1"/>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963"/>
    <w:rsid w:val="00015E11"/>
    <w:rsid w:val="00075604"/>
    <w:rsid w:val="000D6453"/>
    <w:rsid w:val="0020116D"/>
    <w:rsid w:val="00513052"/>
    <w:rsid w:val="005317EA"/>
    <w:rsid w:val="005E7005"/>
    <w:rsid w:val="006164EF"/>
    <w:rsid w:val="00684022"/>
    <w:rsid w:val="006D19A5"/>
    <w:rsid w:val="008345F6"/>
    <w:rsid w:val="008C3AAC"/>
    <w:rsid w:val="009610A0"/>
    <w:rsid w:val="009C1AB9"/>
    <w:rsid w:val="009D632C"/>
    <w:rsid w:val="009F5289"/>
    <w:rsid w:val="00A226EE"/>
    <w:rsid w:val="00AA0D2C"/>
    <w:rsid w:val="00B2071A"/>
    <w:rsid w:val="00B46CC9"/>
    <w:rsid w:val="00C21268"/>
    <w:rsid w:val="00CF6459"/>
    <w:rsid w:val="00D2194F"/>
    <w:rsid w:val="00D50DF1"/>
    <w:rsid w:val="00D80936"/>
    <w:rsid w:val="00DB7E6B"/>
    <w:rsid w:val="00E02201"/>
    <w:rsid w:val="00E80963"/>
    <w:rsid w:val="00F63BA7"/>
    <w:rsid w:val="00FF2C2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BF21C"/>
  <w15:chartTrackingRefBased/>
  <w15:docId w15:val="{03C660A2-496B-425E-B7C9-D0393A96E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0963"/>
    <w:pPr>
      <w:ind w:leftChars="400" w:left="800"/>
    </w:pPr>
  </w:style>
  <w:style w:type="paragraph" w:customStyle="1" w:styleId="a4">
    <w:name w:val="바탕글"/>
    <w:basedOn w:val="a"/>
    <w:rsid w:val="009C1AB9"/>
    <w:pPr>
      <w:snapToGrid w:val="0"/>
      <w:spacing w:after="0" w:line="384" w:lineRule="auto"/>
      <w:textAlignment w:val="baseline"/>
    </w:pPr>
    <w:rPr>
      <w:rFonts w:ascii="한양신명조" w:eastAsia="굴림" w:hAnsi="굴림" w:cs="굴림"/>
      <w:color w:val="000000"/>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926122">
      <w:bodyDiv w:val="1"/>
      <w:marLeft w:val="0"/>
      <w:marRight w:val="0"/>
      <w:marTop w:val="0"/>
      <w:marBottom w:val="0"/>
      <w:divBdr>
        <w:top w:val="none" w:sz="0" w:space="0" w:color="auto"/>
        <w:left w:val="none" w:sz="0" w:space="0" w:color="auto"/>
        <w:bottom w:val="none" w:sz="0" w:space="0" w:color="auto"/>
        <w:right w:val="none" w:sz="0" w:space="0" w:color="auto"/>
      </w:divBdr>
    </w:div>
    <w:div w:id="656420901">
      <w:bodyDiv w:val="1"/>
      <w:marLeft w:val="0"/>
      <w:marRight w:val="0"/>
      <w:marTop w:val="0"/>
      <w:marBottom w:val="0"/>
      <w:divBdr>
        <w:top w:val="none" w:sz="0" w:space="0" w:color="auto"/>
        <w:left w:val="none" w:sz="0" w:space="0" w:color="auto"/>
        <w:bottom w:val="none" w:sz="0" w:space="0" w:color="auto"/>
        <w:right w:val="none" w:sz="0" w:space="0" w:color="auto"/>
      </w:divBdr>
    </w:div>
    <w:div w:id="1816681905">
      <w:bodyDiv w:val="1"/>
      <w:marLeft w:val="0"/>
      <w:marRight w:val="0"/>
      <w:marTop w:val="0"/>
      <w:marBottom w:val="0"/>
      <w:divBdr>
        <w:top w:val="none" w:sz="0" w:space="0" w:color="auto"/>
        <w:left w:val="none" w:sz="0" w:space="0" w:color="auto"/>
        <w:bottom w:val="none" w:sz="0" w:space="0" w:color="auto"/>
        <w:right w:val="none" w:sz="0" w:space="0" w:color="auto"/>
      </w:divBdr>
    </w:div>
    <w:div w:id="209593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1" Type="http://schemas.openxmlformats.org/officeDocument/2006/relationships/image" Target="media/image9.wmf"/><Relationship Id="rId42" Type="http://schemas.openxmlformats.org/officeDocument/2006/relationships/oleObject" Target="embeddings/oleObject19.bin"/><Relationship Id="rId63" Type="http://schemas.openxmlformats.org/officeDocument/2006/relationships/oleObject" Target="embeddings/oleObject34.bin"/><Relationship Id="rId84" Type="http://schemas.openxmlformats.org/officeDocument/2006/relationships/oleObject" Target="embeddings/oleObject43.bin"/><Relationship Id="rId138" Type="http://schemas.openxmlformats.org/officeDocument/2006/relationships/fontTable" Target="fontTable.xml"/><Relationship Id="rId16" Type="http://schemas.openxmlformats.org/officeDocument/2006/relationships/oleObject" Target="embeddings/oleObject6.bin"/><Relationship Id="rId107" Type="http://schemas.openxmlformats.org/officeDocument/2006/relationships/oleObject" Target="embeddings/oleObject54.bin"/><Relationship Id="rId11" Type="http://schemas.openxmlformats.org/officeDocument/2006/relationships/image" Target="media/image4.wmf"/><Relationship Id="rId32" Type="http://schemas.openxmlformats.org/officeDocument/2006/relationships/oleObject" Target="embeddings/oleObject14.bin"/><Relationship Id="rId37" Type="http://schemas.openxmlformats.org/officeDocument/2006/relationships/image" Target="media/image17.wmf"/><Relationship Id="rId53" Type="http://schemas.openxmlformats.org/officeDocument/2006/relationships/oleObject" Target="embeddings/oleObject27.bin"/><Relationship Id="rId58" Type="http://schemas.openxmlformats.org/officeDocument/2006/relationships/oleObject" Target="embeddings/oleObject31.bin"/><Relationship Id="rId74" Type="http://schemas.openxmlformats.org/officeDocument/2006/relationships/oleObject" Target="embeddings/oleObject38.bin"/><Relationship Id="rId79" Type="http://schemas.openxmlformats.org/officeDocument/2006/relationships/image" Target="media/image35.wmf"/><Relationship Id="rId102" Type="http://schemas.openxmlformats.org/officeDocument/2006/relationships/image" Target="media/image47.wmf"/><Relationship Id="rId123" Type="http://schemas.openxmlformats.org/officeDocument/2006/relationships/oleObject" Target="embeddings/oleObject62.bin"/><Relationship Id="rId128" Type="http://schemas.openxmlformats.org/officeDocument/2006/relationships/image" Target="media/image60.wmf"/><Relationship Id="rId5" Type="http://schemas.openxmlformats.org/officeDocument/2006/relationships/image" Target="media/image1.wmf"/><Relationship Id="rId90" Type="http://schemas.openxmlformats.org/officeDocument/2006/relationships/oleObject" Target="embeddings/oleObject46.bin"/><Relationship Id="rId95" Type="http://schemas.openxmlformats.org/officeDocument/2006/relationships/image" Target="media/image43.wmf"/><Relationship Id="rId22" Type="http://schemas.openxmlformats.org/officeDocument/2006/relationships/oleObject" Target="embeddings/oleObject9.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22.bin"/><Relationship Id="rId64" Type="http://schemas.openxmlformats.org/officeDocument/2006/relationships/image" Target="media/image26.wmf"/><Relationship Id="rId69" Type="http://schemas.openxmlformats.org/officeDocument/2006/relationships/image" Target="media/image30.wmf"/><Relationship Id="rId113" Type="http://schemas.openxmlformats.org/officeDocument/2006/relationships/oleObject" Target="embeddings/oleObject57.bin"/><Relationship Id="rId118" Type="http://schemas.openxmlformats.org/officeDocument/2006/relationships/oleObject" Target="embeddings/oleObject60.bin"/><Relationship Id="rId134" Type="http://schemas.openxmlformats.org/officeDocument/2006/relationships/image" Target="media/image63.wmf"/><Relationship Id="rId139" Type="http://schemas.openxmlformats.org/officeDocument/2006/relationships/theme" Target="theme/theme1.xml"/><Relationship Id="rId80" Type="http://schemas.openxmlformats.org/officeDocument/2006/relationships/oleObject" Target="embeddings/oleObject41.bin"/><Relationship Id="rId85" Type="http://schemas.openxmlformats.org/officeDocument/2006/relationships/image" Target="media/image38.wmf"/><Relationship Id="rId12" Type="http://schemas.openxmlformats.org/officeDocument/2006/relationships/oleObject" Target="embeddings/oleObject4.bin"/><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7.bin"/><Relationship Id="rId59" Type="http://schemas.openxmlformats.org/officeDocument/2006/relationships/oleObject" Target="embeddings/oleObject32.bin"/><Relationship Id="rId103" Type="http://schemas.openxmlformats.org/officeDocument/2006/relationships/oleObject" Target="embeddings/oleObject52.bin"/><Relationship Id="rId108" Type="http://schemas.openxmlformats.org/officeDocument/2006/relationships/image" Target="media/image50.wmf"/><Relationship Id="rId124" Type="http://schemas.openxmlformats.org/officeDocument/2006/relationships/image" Target="media/image58.wmf"/><Relationship Id="rId129" Type="http://schemas.openxmlformats.org/officeDocument/2006/relationships/oleObject" Target="embeddings/oleObject65.bin"/><Relationship Id="rId54" Type="http://schemas.openxmlformats.org/officeDocument/2006/relationships/oleObject" Target="embeddings/oleObject28.bin"/><Relationship Id="rId70" Type="http://schemas.openxmlformats.org/officeDocument/2006/relationships/oleObject" Target="embeddings/oleObject36.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49.bin"/><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image" Target="media/image10.wmf"/><Relationship Id="rId28" Type="http://schemas.openxmlformats.org/officeDocument/2006/relationships/oleObject" Target="embeddings/oleObject12.bin"/><Relationship Id="rId49" Type="http://schemas.openxmlformats.org/officeDocument/2006/relationships/oleObject" Target="embeddings/oleObject23.bin"/><Relationship Id="rId114" Type="http://schemas.openxmlformats.org/officeDocument/2006/relationships/image" Target="media/image53.wmf"/><Relationship Id="rId119" Type="http://schemas.openxmlformats.org/officeDocument/2006/relationships/image" Target="media/image55.wmf"/><Relationship Id="rId44" Type="http://schemas.openxmlformats.org/officeDocument/2006/relationships/oleObject" Target="embeddings/oleObject20.bin"/><Relationship Id="rId60" Type="http://schemas.openxmlformats.org/officeDocument/2006/relationships/image" Target="media/image24.wmf"/><Relationship Id="rId65" Type="http://schemas.openxmlformats.org/officeDocument/2006/relationships/oleObject" Target="embeddings/oleObject35.bin"/><Relationship Id="rId81" Type="http://schemas.openxmlformats.org/officeDocument/2006/relationships/image" Target="media/image36.wmf"/><Relationship Id="rId86" Type="http://schemas.openxmlformats.org/officeDocument/2006/relationships/oleObject" Target="embeddings/oleObject44.bin"/><Relationship Id="rId130" Type="http://schemas.openxmlformats.org/officeDocument/2006/relationships/image" Target="media/image61.wmf"/><Relationship Id="rId135" Type="http://schemas.openxmlformats.org/officeDocument/2006/relationships/oleObject" Target="embeddings/oleObject68.bin"/><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18.wmf"/><Relationship Id="rId109" Type="http://schemas.openxmlformats.org/officeDocument/2006/relationships/oleObject" Target="embeddings/oleObject55.bin"/><Relationship Id="rId34" Type="http://schemas.openxmlformats.org/officeDocument/2006/relationships/oleObject" Target="embeddings/oleObject15.bin"/><Relationship Id="rId50" Type="http://schemas.openxmlformats.org/officeDocument/2006/relationships/oleObject" Target="embeddings/oleObject24.bin"/><Relationship Id="rId55" Type="http://schemas.openxmlformats.org/officeDocument/2006/relationships/image" Target="media/image23.wmf"/><Relationship Id="rId76" Type="http://schemas.openxmlformats.org/officeDocument/2006/relationships/oleObject" Target="embeddings/oleObject39.bin"/><Relationship Id="rId97" Type="http://schemas.openxmlformats.org/officeDocument/2006/relationships/image" Target="media/image44.png"/><Relationship Id="rId104" Type="http://schemas.openxmlformats.org/officeDocument/2006/relationships/image" Target="media/image48.wmf"/><Relationship Id="rId120" Type="http://schemas.openxmlformats.org/officeDocument/2006/relationships/oleObject" Target="embeddings/oleObject61.bin"/><Relationship Id="rId125" Type="http://schemas.openxmlformats.org/officeDocument/2006/relationships/oleObject" Target="embeddings/oleObject63.bin"/><Relationship Id="rId7" Type="http://schemas.openxmlformats.org/officeDocument/2006/relationships/image" Target="media/image2.wmf"/><Relationship Id="rId71" Type="http://schemas.openxmlformats.org/officeDocument/2006/relationships/image" Target="media/image31.wmf"/><Relationship Id="rId92" Type="http://schemas.openxmlformats.org/officeDocument/2006/relationships/oleObject" Target="embeddings/oleObject47.bin"/><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wmf"/><Relationship Id="rId66" Type="http://schemas.openxmlformats.org/officeDocument/2006/relationships/image" Target="media/image27.png"/><Relationship Id="rId87" Type="http://schemas.openxmlformats.org/officeDocument/2006/relationships/image" Target="media/image39.wmf"/><Relationship Id="rId110" Type="http://schemas.openxmlformats.org/officeDocument/2006/relationships/image" Target="media/image51.wmf"/><Relationship Id="rId115" Type="http://schemas.openxmlformats.org/officeDocument/2006/relationships/oleObject" Target="embeddings/oleObject58.bin"/><Relationship Id="rId131" Type="http://schemas.openxmlformats.org/officeDocument/2006/relationships/oleObject" Target="embeddings/oleObject66.bin"/><Relationship Id="rId136" Type="http://schemas.openxmlformats.org/officeDocument/2006/relationships/image" Target="media/image64.wmf"/><Relationship Id="rId61" Type="http://schemas.openxmlformats.org/officeDocument/2006/relationships/oleObject" Target="embeddings/oleObject33.bin"/><Relationship Id="rId82" Type="http://schemas.openxmlformats.org/officeDocument/2006/relationships/oleObject" Target="embeddings/oleObject42.bin"/><Relationship Id="rId19" Type="http://schemas.openxmlformats.org/officeDocument/2006/relationships/image" Target="media/image8.w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wmf"/><Relationship Id="rId56" Type="http://schemas.openxmlformats.org/officeDocument/2006/relationships/oleObject" Target="embeddings/oleObject29.bin"/><Relationship Id="rId77" Type="http://schemas.openxmlformats.org/officeDocument/2006/relationships/image" Target="media/image34.wmf"/><Relationship Id="rId100" Type="http://schemas.openxmlformats.org/officeDocument/2006/relationships/image" Target="media/image46.wmf"/><Relationship Id="rId105" Type="http://schemas.openxmlformats.org/officeDocument/2006/relationships/oleObject" Target="embeddings/oleObject53.bin"/><Relationship Id="rId126" Type="http://schemas.openxmlformats.org/officeDocument/2006/relationships/image" Target="media/image59.wmf"/><Relationship Id="rId8" Type="http://schemas.openxmlformats.org/officeDocument/2006/relationships/oleObject" Target="embeddings/oleObject2.bin"/><Relationship Id="rId51" Type="http://schemas.openxmlformats.org/officeDocument/2006/relationships/oleObject" Target="embeddings/oleObject25.bin"/><Relationship Id="rId72" Type="http://schemas.openxmlformats.org/officeDocument/2006/relationships/oleObject" Target="embeddings/oleObject37.bin"/><Relationship Id="rId93" Type="http://schemas.openxmlformats.org/officeDocument/2006/relationships/image" Target="media/image42.wmf"/><Relationship Id="rId98" Type="http://schemas.openxmlformats.org/officeDocument/2006/relationships/image" Target="media/image45.wmf"/><Relationship Id="rId121" Type="http://schemas.openxmlformats.org/officeDocument/2006/relationships/image" Target="media/image56.png"/><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oleObject" Target="embeddings/oleObject21.bin"/><Relationship Id="rId67" Type="http://schemas.openxmlformats.org/officeDocument/2006/relationships/image" Target="media/image28.png"/><Relationship Id="rId116" Type="http://schemas.openxmlformats.org/officeDocument/2006/relationships/image" Target="media/image54.wmf"/><Relationship Id="rId137" Type="http://schemas.openxmlformats.org/officeDocument/2006/relationships/oleObject" Target="embeddings/oleObject69.bin"/><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image" Target="media/image25.wmf"/><Relationship Id="rId83" Type="http://schemas.openxmlformats.org/officeDocument/2006/relationships/image" Target="media/image37.wmf"/><Relationship Id="rId88" Type="http://schemas.openxmlformats.org/officeDocument/2006/relationships/oleObject" Target="embeddings/oleObject45.bin"/><Relationship Id="rId111" Type="http://schemas.openxmlformats.org/officeDocument/2006/relationships/oleObject" Target="embeddings/oleObject56.bin"/><Relationship Id="rId132" Type="http://schemas.openxmlformats.org/officeDocument/2006/relationships/image" Target="media/image62.wmf"/><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oleObject" Target="embeddings/oleObject30.bin"/><Relationship Id="rId106" Type="http://schemas.openxmlformats.org/officeDocument/2006/relationships/image" Target="media/image49.wmf"/><Relationship Id="rId127" Type="http://schemas.openxmlformats.org/officeDocument/2006/relationships/oleObject" Target="embeddings/oleObject64.bin"/><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6.bin"/><Relationship Id="rId73" Type="http://schemas.openxmlformats.org/officeDocument/2006/relationships/image" Target="media/image32.wmf"/><Relationship Id="rId78" Type="http://schemas.openxmlformats.org/officeDocument/2006/relationships/oleObject" Target="embeddings/oleObject40.bin"/><Relationship Id="rId94" Type="http://schemas.openxmlformats.org/officeDocument/2006/relationships/oleObject" Target="embeddings/oleObject48.bin"/><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image" Target="media/image57.wmf"/><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oleObject" Target="embeddings/oleObject11.bin"/><Relationship Id="rId47" Type="http://schemas.openxmlformats.org/officeDocument/2006/relationships/image" Target="media/image22.wmf"/><Relationship Id="rId68" Type="http://schemas.openxmlformats.org/officeDocument/2006/relationships/image" Target="media/image29.jpeg"/><Relationship Id="rId89" Type="http://schemas.openxmlformats.org/officeDocument/2006/relationships/image" Target="media/image40.wmf"/><Relationship Id="rId112" Type="http://schemas.openxmlformats.org/officeDocument/2006/relationships/image" Target="media/image52.wmf"/><Relationship Id="rId133" Type="http://schemas.openxmlformats.org/officeDocument/2006/relationships/oleObject" Target="embeddings/oleObject67.bin"/></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607</TotalTime>
  <Pages>11</Pages>
  <Words>1236</Words>
  <Characters>7051</Characters>
  <Application>Microsoft Office Word</Application>
  <DocSecurity>0</DocSecurity>
  <Lines>58</Lines>
  <Paragraphs>16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kjs</dc:creator>
  <cp:keywords/>
  <dc:description/>
  <cp:lastModifiedBy>kjs</cp:lastModifiedBy>
  <cp:revision>6</cp:revision>
  <dcterms:created xsi:type="dcterms:W3CDTF">2016-09-22T02:50:00Z</dcterms:created>
  <dcterms:modified xsi:type="dcterms:W3CDTF">2016-09-26T04:31:00Z</dcterms:modified>
</cp:coreProperties>
</file>