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40" w:rsidRPr="00562255" w:rsidRDefault="00FC19D0" w:rsidP="00562255">
      <w:pPr>
        <w:jc w:val="center"/>
        <w:rPr>
          <w:rFonts w:ascii="Corbel" w:hAnsi="Corbel"/>
          <w:b/>
          <w:sz w:val="36"/>
        </w:rPr>
      </w:pPr>
      <w:r w:rsidRPr="00562255">
        <w:rPr>
          <w:rFonts w:ascii="Corbel" w:hAnsi="Corbel"/>
          <w:b/>
          <w:sz w:val="36"/>
        </w:rPr>
        <w:t>Organic Materials Engineering</w:t>
      </w:r>
    </w:p>
    <w:p w:rsidR="00FC19D0" w:rsidRPr="00562255" w:rsidRDefault="00953863" w:rsidP="00562255">
      <w:pPr>
        <w:jc w:val="center"/>
        <w:rPr>
          <w:rFonts w:ascii="Corbel" w:hAnsi="Corbel"/>
          <w:b/>
          <w:sz w:val="36"/>
        </w:rPr>
      </w:pPr>
      <w:r>
        <w:rPr>
          <w:rFonts w:ascii="Corbel" w:hAnsi="Corbel" w:hint="eastAsia"/>
          <w:b/>
          <w:sz w:val="36"/>
        </w:rPr>
        <w:t>3</w:t>
      </w:r>
      <w:r>
        <w:rPr>
          <w:rFonts w:ascii="Corbel" w:hAnsi="Corbel" w:hint="eastAsia"/>
          <w:b/>
          <w:sz w:val="36"/>
          <w:vertAlign w:val="superscript"/>
        </w:rPr>
        <w:t>rd</w:t>
      </w:r>
      <w:r w:rsidR="00FC19D0" w:rsidRPr="00562255">
        <w:rPr>
          <w:rFonts w:ascii="Corbel" w:hAnsi="Corbel"/>
          <w:b/>
          <w:sz w:val="36"/>
        </w:rPr>
        <w:t xml:space="preserve"> exam</w:t>
      </w:r>
    </w:p>
    <w:p w:rsidR="00FC19D0" w:rsidRDefault="00FC19D0"/>
    <w:p w:rsidR="00606057" w:rsidRDefault="00606057" w:rsidP="00606057">
      <w:pPr>
        <w:pStyle w:val="a8"/>
        <w:rPr>
          <w:shd w:val="pct15" w:color="auto" w:fill="FFFFFF"/>
        </w:rPr>
        <w:sectPr w:rsidR="00606057" w:rsidSect="00574C40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FC19D0" w:rsidRPr="00FC19D0" w:rsidRDefault="00FC19D0" w:rsidP="00606057">
      <w:pPr>
        <w:pStyle w:val="a8"/>
        <w:rPr>
          <w:shd w:val="pct15" w:color="auto" w:fill="FFFFFF"/>
        </w:rPr>
      </w:pPr>
      <w:r w:rsidRPr="00FC19D0">
        <w:rPr>
          <w:rFonts w:hint="eastAsia"/>
          <w:shd w:val="pct15" w:color="auto" w:fill="FFFFFF"/>
        </w:rPr>
        <w:lastRenderedPageBreak/>
        <w:t>#1</w:t>
      </w:r>
    </w:p>
    <w:p w:rsidR="00CD1869" w:rsidRDefault="00CD1869" w:rsidP="00CD1869">
      <w:pPr>
        <w:jc w:val="center"/>
        <w:rPr>
          <w:rStyle w:val="a7"/>
        </w:rPr>
      </w:pPr>
      <w:r>
        <w:rPr>
          <w:rStyle w:val="a7"/>
          <w:rFonts w:hint="eastAsia"/>
        </w:rPr>
        <w:t>20 pt</w:t>
      </w:r>
    </w:p>
    <w:p w:rsidR="006B403C" w:rsidRDefault="006B403C">
      <w:pPr>
        <w:rPr>
          <w:rStyle w:val="a7"/>
          <w:rFonts w:hint="eastAsia"/>
        </w:rPr>
      </w:pPr>
    </w:p>
    <w:p w:rsidR="00E34383" w:rsidRPr="00E34383" w:rsidRDefault="00E34383" w:rsidP="00E34383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 xml:space="preserve">(a) Block Copolymer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10</w:t>
      </w:r>
      <w:r w:rsidRPr="00536452">
        <w:rPr>
          <w:rFonts w:hint="eastAsia"/>
          <w:b/>
        </w:rPr>
        <w:t>)</w:t>
      </w:r>
    </w:p>
    <w:p w:rsidR="00104D81" w:rsidRPr="004E77F7" w:rsidRDefault="00104D81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 w:rsidR="00E34383"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104D81" w:rsidRPr="004E77F7" w:rsidRDefault="00104D81">
      <w:pPr>
        <w:rPr>
          <w:rStyle w:val="a7"/>
        </w:rPr>
      </w:pPr>
      <w:r w:rsidRPr="004E77F7">
        <w:rPr>
          <w:rStyle w:val="a7"/>
          <w:rFonts w:hint="eastAsia"/>
        </w:rPr>
        <w:t>pp.</w:t>
      </w:r>
      <w:r w:rsidR="00191A90" w:rsidRPr="004E77F7">
        <w:rPr>
          <w:rStyle w:val="a7"/>
          <w:rFonts w:hint="eastAsia"/>
        </w:rPr>
        <w:t xml:space="preserve"> </w:t>
      </w:r>
      <w:r w:rsidR="00E34383">
        <w:rPr>
          <w:rStyle w:val="a7"/>
          <w:rFonts w:hint="eastAsia"/>
        </w:rPr>
        <w:t>3</w:t>
      </w:r>
      <w:r w:rsidRPr="004E77F7">
        <w:rPr>
          <w:rStyle w:val="a7"/>
          <w:rFonts w:hint="eastAsia"/>
        </w:rPr>
        <w:t>-</w:t>
      </w:r>
      <w:r w:rsidR="00E34383">
        <w:rPr>
          <w:rStyle w:val="a7"/>
          <w:rFonts w:hint="eastAsia"/>
        </w:rPr>
        <w:t>6</w:t>
      </w:r>
      <w:r w:rsidR="00191A90" w:rsidRPr="004E77F7">
        <w:rPr>
          <w:rStyle w:val="a7"/>
          <w:rFonts w:hint="eastAsia"/>
        </w:rPr>
        <w:t>.</w:t>
      </w:r>
    </w:p>
    <w:p w:rsidR="00104D81" w:rsidRDefault="00104D81"/>
    <w:p w:rsidR="004E77F7" w:rsidRDefault="004E77F7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E34383" w:rsidRDefault="00F16326" w:rsidP="00E34383">
      <w:pPr>
        <w:rPr>
          <w:rFonts w:hint="eastAsia"/>
        </w:rPr>
      </w:pPr>
      <w:r>
        <w:rPr>
          <w:rFonts w:hint="eastAsia"/>
        </w:rPr>
        <w:t xml:space="preserve">1) </w:t>
      </w:r>
      <w:r w:rsidR="00DE46B6">
        <w:rPr>
          <w:rFonts w:hint="eastAsia"/>
        </w:rPr>
        <w:t>d</w:t>
      </w:r>
      <w:r>
        <w:rPr>
          <w:rFonts w:hint="eastAsia"/>
        </w:rPr>
        <w:t>efinition</w:t>
      </w:r>
      <w:r w:rsidR="00DE46B6">
        <w:rPr>
          <w:rFonts w:hint="eastAsia"/>
        </w:rPr>
        <w:t xml:space="preserve"> </w:t>
      </w:r>
      <w:r w:rsidR="00DE46B6" w:rsidRPr="00DE46B6">
        <w:rPr>
          <w:rFonts w:hint="eastAsia"/>
          <w:b/>
        </w:rPr>
        <w:t>(4)</w:t>
      </w:r>
    </w:p>
    <w:p w:rsidR="00F16326" w:rsidRDefault="00DE46B6" w:rsidP="00E34383">
      <w:pPr>
        <w:rPr>
          <w:rFonts w:hint="eastAsia"/>
        </w:rPr>
      </w:pPr>
      <w:r>
        <w:rPr>
          <w:rFonts w:hint="eastAsia"/>
        </w:rPr>
        <w:t xml:space="preserve">2) Step copolymerization </w:t>
      </w:r>
      <w:r w:rsidRPr="00DE46B6">
        <w:rPr>
          <w:rFonts w:hint="eastAsia"/>
          <w:b/>
        </w:rPr>
        <w:t>(2)</w:t>
      </w:r>
    </w:p>
    <w:p w:rsidR="00DE46B6" w:rsidRDefault="00DE46B6" w:rsidP="00E34383">
      <w:pPr>
        <w:rPr>
          <w:rFonts w:hint="eastAsia"/>
        </w:rPr>
      </w:pPr>
      <w:r>
        <w:rPr>
          <w:rFonts w:hint="eastAsia"/>
        </w:rPr>
        <w:t xml:space="preserve">3) Anionic polymerization </w:t>
      </w:r>
      <w:r w:rsidRPr="00DE46B6">
        <w:rPr>
          <w:rFonts w:hint="eastAsia"/>
          <w:b/>
        </w:rPr>
        <w:t>(2)</w:t>
      </w:r>
    </w:p>
    <w:p w:rsidR="00EB0420" w:rsidRDefault="00EB0420" w:rsidP="00E34383">
      <w:pPr>
        <w:rPr>
          <w:rFonts w:hint="eastAsia"/>
        </w:rPr>
      </w:pPr>
      <w:r>
        <w:rPr>
          <w:rFonts w:hint="eastAsia"/>
        </w:rPr>
        <w:t>4) Living radical polymerization</w:t>
      </w:r>
    </w:p>
    <w:p w:rsidR="00DE46B6" w:rsidRDefault="00EB0420" w:rsidP="00EB0420">
      <w:pPr>
        <w:ind w:firstLineChars="100" w:firstLine="200"/>
        <w:rPr>
          <w:rFonts w:hint="eastAsia"/>
        </w:rPr>
      </w:pPr>
      <w:r>
        <w:rPr>
          <w:rFonts w:hint="eastAsia"/>
        </w:rPr>
        <w:t>(copolymerization via ATRP)</w:t>
      </w:r>
      <w:r w:rsidR="00DE46B6">
        <w:rPr>
          <w:rFonts w:hint="eastAsia"/>
        </w:rPr>
        <w:t xml:space="preserve"> </w:t>
      </w:r>
      <w:r w:rsidR="00DE46B6" w:rsidRPr="00DE46B6">
        <w:rPr>
          <w:rFonts w:hint="eastAsia"/>
          <w:b/>
        </w:rPr>
        <w:t>(2)</w:t>
      </w:r>
    </w:p>
    <w:p w:rsidR="00E34383" w:rsidRPr="00EB0420" w:rsidRDefault="00E34383" w:rsidP="00E34383"/>
    <w:p w:rsidR="00E34383" w:rsidRPr="00E34383" w:rsidRDefault="00E34383" w:rsidP="00E34383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>(b</w:t>
      </w:r>
      <w:r w:rsidR="00C472F3">
        <w:rPr>
          <w:rFonts w:hint="eastAsia"/>
        </w:rPr>
        <w:t>)</w:t>
      </w:r>
      <w:r>
        <w:rPr>
          <w:rFonts w:hint="eastAsia"/>
        </w:rPr>
        <w:t xml:space="preserve"> </w:t>
      </w:r>
      <w:r w:rsidR="009C7E2A">
        <w:rPr>
          <w:rFonts w:hint="eastAsia"/>
        </w:rPr>
        <w:t>D</w:t>
      </w:r>
      <w:r>
        <w:rPr>
          <w:rFonts w:hint="eastAsia"/>
        </w:rPr>
        <w:t xml:space="preserve">endrimer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10</w:t>
      </w:r>
      <w:r w:rsidRPr="00536452">
        <w:rPr>
          <w:rFonts w:hint="eastAsia"/>
          <w:b/>
        </w:rPr>
        <w:t>)</w:t>
      </w:r>
    </w:p>
    <w:p w:rsidR="00E34383" w:rsidRPr="004E77F7" w:rsidRDefault="00E34383" w:rsidP="00E34383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 w:rsidR="00DA1CE5"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E34383" w:rsidRPr="004E77F7" w:rsidRDefault="00E34383" w:rsidP="00E34383">
      <w:pPr>
        <w:rPr>
          <w:rStyle w:val="a7"/>
        </w:rPr>
      </w:pPr>
      <w:r w:rsidRPr="004E77F7">
        <w:rPr>
          <w:rStyle w:val="a7"/>
          <w:rFonts w:hint="eastAsia"/>
        </w:rPr>
        <w:t xml:space="preserve">pp. </w:t>
      </w:r>
      <w:r w:rsidR="00FA7430">
        <w:rPr>
          <w:rStyle w:val="a7"/>
          <w:rFonts w:hint="eastAsia"/>
        </w:rPr>
        <w:t xml:space="preserve">65, </w:t>
      </w:r>
      <w:r w:rsidR="00F16326">
        <w:rPr>
          <w:rStyle w:val="a7"/>
          <w:rFonts w:hint="eastAsia"/>
        </w:rPr>
        <w:t>68</w:t>
      </w:r>
      <w:r w:rsidRPr="004E77F7">
        <w:rPr>
          <w:rStyle w:val="a7"/>
          <w:rFonts w:hint="eastAsia"/>
        </w:rPr>
        <w:t>-</w:t>
      </w:r>
      <w:r w:rsidR="00F16326">
        <w:rPr>
          <w:rStyle w:val="a7"/>
          <w:rFonts w:hint="eastAsia"/>
        </w:rPr>
        <w:t>71</w:t>
      </w:r>
      <w:r w:rsidRPr="004E77F7">
        <w:rPr>
          <w:rStyle w:val="a7"/>
          <w:rFonts w:hint="eastAsia"/>
        </w:rPr>
        <w:t>.</w:t>
      </w:r>
    </w:p>
    <w:p w:rsidR="00E34383" w:rsidRDefault="00E34383" w:rsidP="00E34383"/>
    <w:p w:rsidR="00E34383" w:rsidRPr="004E77F7" w:rsidRDefault="00E34383" w:rsidP="00E34383">
      <w:pPr>
        <w:rPr>
          <w:rStyle w:val="a5"/>
        </w:rPr>
      </w:pPr>
      <w:r w:rsidRPr="004E77F7">
        <w:rPr>
          <w:rStyle w:val="a5"/>
          <w:rFonts w:hint="eastAsia"/>
        </w:rPr>
        <w:t>POINT</w:t>
      </w:r>
    </w:p>
    <w:p w:rsidR="00E34383" w:rsidRDefault="00FA7430" w:rsidP="00E34383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 xml:space="preserve">1) definition </w:t>
      </w:r>
      <w:r w:rsidRPr="00FA7430">
        <w:rPr>
          <w:rFonts w:hint="eastAsia"/>
          <w:b/>
        </w:rPr>
        <w:t>(4)</w:t>
      </w:r>
    </w:p>
    <w:p w:rsidR="00FA7430" w:rsidRDefault="00FA7430" w:rsidP="00E34383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 xml:space="preserve">2) divergent approach </w:t>
      </w:r>
      <w:r w:rsidRPr="00FA7430">
        <w:rPr>
          <w:rFonts w:hint="eastAsia"/>
          <w:b/>
        </w:rPr>
        <w:t>(3)</w:t>
      </w:r>
    </w:p>
    <w:p w:rsidR="00E34383" w:rsidRPr="00D50351" w:rsidRDefault="00D50351">
      <w:pPr>
        <w:pBdr>
          <w:bottom w:val="single" w:sz="6" w:space="1" w:color="auto"/>
        </w:pBdr>
        <w:rPr>
          <w:b/>
        </w:rPr>
      </w:pPr>
      <w:r>
        <w:rPr>
          <w:rFonts w:hint="eastAsia"/>
        </w:rPr>
        <w:t xml:space="preserve">3) convergent approach </w:t>
      </w:r>
      <w:r>
        <w:rPr>
          <w:rFonts w:hint="eastAsia"/>
          <w:b/>
        </w:rPr>
        <w:t>(3)</w:t>
      </w:r>
    </w:p>
    <w:p w:rsidR="00104D81" w:rsidRPr="00104D81" w:rsidRDefault="00104D81" w:rsidP="00606057">
      <w:pPr>
        <w:pStyle w:val="a8"/>
        <w:rPr>
          <w:shd w:val="pct15" w:color="auto" w:fill="FFFFFF"/>
        </w:rPr>
      </w:pPr>
      <w:r w:rsidRPr="00104D81">
        <w:rPr>
          <w:rFonts w:hint="eastAsia"/>
          <w:shd w:val="pct15" w:color="auto" w:fill="FFFFFF"/>
        </w:rPr>
        <w:t>#2</w:t>
      </w:r>
    </w:p>
    <w:p w:rsidR="00CD1869" w:rsidRDefault="00CD1869" w:rsidP="00CD1869">
      <w:pPr>
        <w:jc w:val="center"/>
        <w:rPr>
          <w:rStyle w:val="a7"/>
        </w:rPr>
      </w:pPr>
      <w:r>
        <w:rPr>
          <w:rStyle w:val="a7"/>
          <w:rFonts w:hint="eastAsia"/>
        </w:rPr>
        <w:t>20 pt</w:t>
      </w:r>
    </w:p>
    <w:p w:rsidR="006B403C" w:rsidRDefault="006B403C">
      <w:pPr>
        <w:rPr>
          <w:rFonts w:hint="eastAsia"/>
        </w:rPr>
      </w:pPr>
    </w:p>
    <w:p w:rsidR="00B70780" w:rsidRPr="00E34383" w:rsidRDefault="00B70780" w:rsidP="00B70780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 xml:space="preserve">(a) </w:t>
      </w:r>
      <w:r w:rsidR="00EB0EA3">
        <w:rPr>
          <w:rFonts w:hint="eastAsia"/>
        </w:rPr>
        <w:t>Low Molecular Weight Surfactant</w:t>
      </w:r>
      <w:r>
        <w:rPr>
          <w:rFonts w:hint="eastAsia"/>
        </w:rPr>
        <w:t xml:space="preserve">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7</w:t>
      </w:r>
      <w:r w:rsidRPr="00536452">
        <w:rPr>
          <w:rFonts w:hint="eastAsia"/>
          <w:b/>
        </w:rPr>
        <w:t>)</w:t>
      </w:r>
    </w:p>
    <w:p w:rsidR="00EB0EA3" w:rsidRPr="004E77F7" w:rsidRDefault="00EB0EA3" w:rsidP="00EB0EA3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EB0EA3" w:rsidRPr="004E77F7" w:rsidRDefault="00EB0EA3" w:rsidP="00EB0EA3">
      <w:pPr>
        <w:rPr>
          <w:rStyle w:val="a7"/>
        </w:rPr>
      </w:pPr>
      <w:r w:rsidRPr="004E77F7">
        <w:rPr>
          <w:rStyle w:val="a7"/>
          <w:rFonts w:hint="eastAsia"/>
        </w:rPr>
        <w:t xml:space="preserve">pp. </w:t>
      </w:r>
      <w:r>
        <w:rPr>
          <w:rStyle w:val="a7"/>
          <w:rFonts w:hint="eastAsia"/>
        </w:rPr>
        <w:t>7</w:t>
      </w:r>
      <w:r w:rsidRPr="004E77F7">
        <w:rPr>
          <w:rStyle w:val="a7"/>
          <w:rFonts w:hint="eastAsia"/>
        </w:rPr>
        <w:t>-</w:t>
      </w:r>
      <w:r w:rsidR="00FE3855">
        <w:rPr>
          <w:rStyle w:val="a7"/>
          <w:rFonts w:hint="eastAsia"/>
        </w:rPr>
        <w:t>15</w:t>
      </w:r>
      <w:r w:rsidRPr="004E77F7">
        <w:rPr>
          <w:rStyle w:val="a7"/>
          <w:rFonts w:hint="eastAsia"/>
        </w:rPr>
        <w:t>.</w:t>
      </w:r>
    </w:p>
    <w:p w:rsidR="00B70780" w:rsidRDefault="00B70780">
      <w:pPr>
        <w:rPr>
          <w:rFonts w:hint="eastAsia"/>
        </w:rPr>
      </w:pPr>
    </w:p>
    <w:p w:rsidR="00EB0EA3" w:rsidRDefault="00EB0EA3" w:rsidP="00EB0EA3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D307FF" w:rsidRPr="00D307FF" w:rsidRDefault="00D307FF">
      <w:pPr>
        <w:rPr>
          <w:rFonts w:hint="eastAsia"/>
        </w:rPr>
      </w:pPr>
      <w:r>
        <w:rPr>
          <w:rFonts w:hint="eastAsia"/>
        </w:rPr>
        <w:t>CMC</w:t>
      </w:r>
      <w:r>
        <w:rPr>
          <w:rFonts w:hint="eastAsia"/>
        </w:rPr>
        <w:tab/>
      </w:r>
      <w:r>
        <w:rPr>
          <w:rFonts w:hint="eastAsia"/>
          <w:b/>
        </w:rPr>
        <w:t>(2)</w:t>
      </w:r>
    </w:p>
    <w:p w:rsidR="00D307FF" w:rsidRPr="00D307FF" w:rsidRDefault="00FE3855" w:rsidP="00D307FF">
      <w:pPr>
        <w:rPr>
          <w:rFonts w:hint="eastAsia"/>
        </w:rPr>
      </w:pPr>
      <w:r>
        <w:rPr>
          <w:rFonts w:hint="eastAsia"/>
        </w:rPr>
        <w:t>hydrophilic head/hydrophobic tail</w:t>
      </w:r>
      <w:r w:rsidR="00D307FF">
        <w:rPr>
          <w:rFonts w:hint="eastAsia"/>
        </w:rPr>
        <w:tab/>
      </w:r>
      <w:r w:rsidR="00D307FF">
        <w:rPr>
          <w:rFonts w:hint="eastAsia"/>
          <w:b/>
        </w:rPr>
        <w:t>(2)</w:t>
      </w:r>
    </w:p>
    <w:p w:rsidR="00D307FF" w:rsidRPr="00D307FF" w:rsidRDefault="00871401" w:rsidP="00D307FF">
      <w:pPr>
        <w:rPr>
          <w:rFonts w:hint="eastAsia"/>
        </w:rPr>
      </w:pPr>
      <w:r>
        <w:rPr>
          <w:rFonts w:hint="eastAsia"/>
        </w:rPr>
        <w:t>HLB method</w:t>
      </w:r>
      <w:r w:rsidR="00D307FF">
        <w:rPr>
          <w:rFonts w:hint="eastAsia"/>
        </w:rPr>
        <w:tab/>
      </w:r>
      <w:r w:rsidR="00D307FF">
        <w:rPr>
          <w:rFonts w:hint="eastAsia"/>
          <w:b/>
        </w:rPr>
        <w:t>(1)</w:t>
      </w:r>
    </w:p>
    <w:p w:rsidR="00D307FF" w:rsidRPr="00D307FF" w:rsidRDefault="00871401" w:rsidP="00D307FF">
      <w:pPr>
        <w:rPr>
          <w:rFonts w:hint="eastAsia"/>
        </w:rPr>
      </w:pPr>
      <w:r>
        <w:rPr>
          <w:rFonts w:hint="eastAsia"/>
        </w:rPr>
        <w:lastRenderedPageBreak/>
        <w:t>Geometric Factors(</w:t>
      </w:r>
      <w:r w:rsidR="00FE3855">
        <w:rPr>
          <w:rFonts w:hint="eastAsia"/>
        </w:rPr>
        <w:t>CPP</w:t>
      </w:r>
      <w:r>
        <w:rPr>
          <w:rFonts w:hint="eastAsia"/>
        </w:rPr>
        <w:t>)</w:t>
      </w:r>
      <w:r w:rsidR="00D307FF" w:rsidRPr="00D307FF">
        <w:rPr>
          <w:rFonts w:hint="eastAsia"/>
        </w:rPr>
        <w:t xml:space="preserve"> </w:t>
      </w:r>
      <w:r w:rsidR="00D307FF">
        <w:rPr>
          <w:rFonts w:hint="eastAsia"/>
        </w:rPr>
        <w:tab/>
      </w:r>
      <w:r w:rsidR="00D307FF">
        <w:rPr>
          <w:rFonts w:hint="eastAsia"/>
          <w:b/>
        </w:rPr>
        <w:t>(2)</w:t>
      </w:r>
    </w:p>
    <w:p w:rsidR="00871401" w:rsidRDefault="00871401">
      <w:pPr>
        <w:rPr>
          <w:rFonts w:hint="eastAsia"/>
        </w:rPr>
      </w:pPr>
    </w:p>
    <w:p w:rsidR="00B70780" w:rsidRPr="00E34383" w:rsidRDefault="00B70780" w:rsidP="00B70780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>(b) Block Copolymer</w:t>
      </w:r>
      <w:r w:rsidR="009C7E2A">
        <w:rPr>
          <w:rFonts w:hint="eastAsia"/>
        </w:rPr>
        <w:t>s</w:t>
      </w:r>
      <w:r>
        <w:rPr>
          <w:rFonts w:hint="eastAsia"/>
        </w:rPr>
        <w:t xml:space="preserve">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7</w:t>
      </w:r>
      <w:r w:rsidRPr="00536452">
        <w:rPr>
          <w:rFonts w:hint="eastAsia"/>
          <w:b/>
        </w:rPr>
        <w:t>)</w:t>
      </w:r>
    </w:p>
    <w:p w:rsidR="00FE3855" w:rsidRPr="004E77F7" w:rsidRDefault="00FE3855" w:rsidP="00FE3855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1640DA" w:rsidRPr="004E77F7" w:rsidRDefault="001640DA" w:rsidP="001640DA">
      <w:pPr>
        <w:rPr>
          <w:rStyle w:val="a7"/>
        </w:rPr>
      </w:pPr>
      <w:r w:rsidRPr="004E77F7">
        <w:rPr>
          <w:rStyle w:val="a7"/>
          <w:rFonts w:hint="eastAsia"/>
        </w:rPr>
        <w:t xml:space="preserve">p. </w:t>
      </w:r>
      <w:r>
        <w:rPr>
          <w:rStyle w:val="a7"/>
          <w:rFonts w:hint="eastAsia"/>
        </w:rPr>
        <w:t xml:space="preserve">9, </w:t>
      </w:r>
      <w:r w:rsidR="00DA1F14">
        <w:rPr>
          <w:rStyle w:val="a7"/>
          <w:rFonts w:hint="eastAsia"/>
        </w:rPr>
        <w:t>16</w:t>
      </w:r>
    </w:p>
    <w:p w:rsidR="00FE3855" w:rsidRDefault="00FE3855" w:rsidP="00FE3855">
      <w:pPr>
        <w:rPr>
          <w:rFonts w:hint="eastAsia"/>
        </w:rPr>
      </w:pPr>
    </w:p>
    <w:p w:rsidR="00FE3855" w:rsidRDefault="00FE3855" w:rsidP="00FE3855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B70780" w:rsidRPr="00170659" w:rsidRDefault="009C7E2A">
      <w:pPr>
        <w:rPr>
          <w:rFonts w:hint="eastAsia"/>
        </w:rPr>
      </w:pPr>
      <w:r>
        <w:rPr>
          <w:rFonts w:hint="eastAsia"/>
        </w:rPr>
        <w:t>similar to low M</w:t>
      </w:r>
      <w:r w:rsidRPr="009C7E2A">
        <w:rPr>
          <w:rFonts w:hint="eastAsia"/>
          <w:vertAlign w:val="subscript"/>
        </w:rPr>
        <w:t>w</w:t>
      </w:r>
      <w:r w:rsidR="00170659">
        <w:rPr>
          <w:rFonts w:hint="eastAsia"/>
        </w:rPr>
        <w:t xml:space="preserve"> surfactant</w:t>
      </w:r>
      <w:r w:rsidR="00170659" w:rsidRPr="00D307FF">
        <w:rPr>
          <w:rFonts w:hint="eastAsia"/>
        </w:rPr>
        <w:t xml:space="preserve"> </w:t>
      </w:r>
      <w:r w:rsidR="00170659">
        <w:rPr>
          <w:rFonts w:hint="eastAsia"/>
        </w:rPr>
        <w:tab/>
      </w:r>
      <w:r w:rsidR="00170659">
        <w:rPr>
          <w:rFonts w:hint="eastAsia"/>
          <w:b/>
        </w:rPr>
        <w:t>(5)</w:t>
      </w:r>
    </w:p>
    <w:p w:rsidR="00B70780" w:rsidRDefault="00C12736">
      <w:pPr>
        <w:rPr>
          <w:rFonts w:hint="eastAsia"/>
        </w:rPr>
      </w:pPr>
      <w:r>
        <w:rPr>
          <w:rFonts w:hint="eastAsia"/>
        </w:rPr>
        <w:t>length and ratio of polymer segments</w:t>
      </w:r>
      <w:r w:rsidR="00170659" w:rsidRPr="00D307FF">
        <w:rPr>
          <w:rFonts w:hint="eastAsia"/>
        </w:rPr>
        <w:t xml:space="preserve"> </w:t>
      </w:r>
      <w:r w:rsidR="00170659">
        <w:rPr>
          <w:rFonts w:hint="eastAsia"/>
        </w:rPr>
        <w:tab/>
      </w:r>
      <w:r w:rsidR="00170659">
        <w:rPr>
          <w:rFonts w:hint="eastAsia"/>
          <w:b/>
        </w:rPr>
        <w:t>(2)</w:t>
      </w:r>
    </w:p>
    <w:p w:rsidR="00B70780" w:rsidRPr="00B70780" w:rsidRDefault="00B70780">
      <w:pPr>
        <w:rPr>
          <w:rFonts w:hint="eastAsia"/>
        </w:rPr>
      </w:pPr>
    </w:p>
    <w:p w:rsidR="00B70780" w:rsidRPr="00E34383" w:rsidRDefault="00B70780" w:rsidP="00B70780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 xml:space="preserve">(c) </w:t>
      </w:r>
      <w:r w:rsidR="009C7E2A">
        <w:rPr>
          <w:rFonts w:hint="eastAsia"/>
        </w:rPr>
        <w:t>Dendrimers</w:t>
      </w:r>
      <w:r>
        <w:rPr>
          <w:rFonts w:hint="eastAsia"/>
        </w:rPr>
        <w:t xml:space="preserve">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6</w:t>
      </w:r>
      <w:r w:rsidRPr="00536452">
        <w:rPr>
          <w:rFonts w:hint="eastAsia"/>
          <w:b/>
        </w:rPr>
        <w:t>)</w:t>
      </w:r>
    </w:p>
    <w:p w:rsidR="00FE3855" w:rsidRPr="004E77F7" w:rsidRDefault="00FE3855" w:rsidP="00FE3855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FE3855" w:rsidRPr="004E77F7" w:rsidRDefault="00FE3855" w:rsidP="00FE3855">
      <w:pPr>
        <w:rPr>
          <w:rStyle w:val="a7"/>
        </w:rPr>
      </w:pPr>
      <w:r w:rsidRPr="004E77F7">
        <w:rPr>
          <w:rStyle w:val="a7"/>
          <w:rFonts w:hint="eastAsia"/>
        </w:rPr>
        <w:t xml:space="preserve">pp. </w:t>
      </w:r>
      <w:r w:rsidR="00E01605">
        <w:rPr>
          <w:rStyle w:val="a7"/>
          <w:rFonts w:hint="eastAsia"/>
        </w:rPr>
        <w:t>79</w:t>
      </w:r>
      <w:r w:rsidRPr="004E77F7">
        <w:rPr>
          <w:rStyle w:val="a7"/>
          <w:rFonts w:hint="eastAsia"/>
        </w:rPr>
        <w:t>-</w:t>
      </w:r>
      <w:r w:rsidR="00E01605">
        <w:rPr>
          <w:rStyle w:val="a7"/>
          <w:rFonts w:hint="eastAsia"/>
        </w:rPr>
        <w:t>80</w:t>
      </w:r>
      <w:r w:rsidRPr="004E77F7">
        <w:rPr>
          <w:rStyle w:val="a7"/>
          <w:rFonts w:hint="eastAsia"/>
        </w:rPr>
        <w:t>.</w:t>
      </w:r>
    </w:p>
    <w:p w:rsidR="00FE3855" w:rsidRDefault="00FE3855" w:rsidP="00FE3855">
      <w:pPr>
        <w:rPr>
          <w:rFonts w:hint="eastAsia"/>
        </w:rPr>
      </w:pPr>
    </w:p>
    <w:p w:rsidR="00FE3855" w:rsidRDefault="00FE3855" w:rsidP="00FE3855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E01605" w:rsidRDefault="00E01605">
      <w:pPr>
        <w:rPr>
          <w:rFonts w:hint="eastAsia"/>
        </w:rPr>
      </w:pPr>
      <w:r w:rsidRPr="00E01605">
        <w:t>unimolecular micelle</w:t>
      </w:r>
      <w:r>
        <w:rPr>
          <w:rFonts w:hint="eastAsia"/>
        </w:rPr>
        <w:br/>
        <w:t>(</w:t>
      </w:r>
      <w:r w:rsidRPr="00E01605">
        <w:t>Not to require micellization condition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  <w:b/>
        </w:rPr>
        <w:t>(</w:t>
      </w:r>
      <w:r w:rsidR="00E84025">
        <w:rPr>
          <w:rFonts w:hint="eastAsia"/>
          <w:b/>
        </w:rPr>
        <w:t>4</w:t>
      </w:r>
      <w:r>
        <w:rPr>
          <w:rFonts w:hint="eastAsia"/>
          <w:b/>
        </w:rPr>
        <w:t>)</w:t>
      </w:r>
    </w:p>
    <w:p w:rsidR="00E01605" w:rsidRDefault="00E01605">
      <w:pPr>
        <w:rPr>
          <w:rFonts w:hint="eastAsia"/>
        </w:rPr>
      </w:pPr>
      <w:r w:rsidRPr="00E01605">
        <w:t>braching unit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E01605">
        <w:t>aliphatic chain</w:t>
      </w:r>
    </w:p>
    <w:p w:rsidR="00E01605" w:rsidRDefault="00E01605">
      <w:pPr>
        <w:rPr>
          <w:rFonts w:hint="eastAsia"/>
        </w:rPr>
      </w:pPr>
      <w:r w:rsidRPr="00E01605">
        <w:t>(hydrophobic)</w:t>
      </w:r>
      <w:r w:rsidRPr="00E01605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b/>
        </w:rPr>
        <w:t>(</w:t>
      </w:r>
      <w:r w:rsidR="00E84025">
        <w:rPr>
          <w:rFonts w:hint="eastAsia"/>
          <w:b/>
        </w:rPr>
        <w:t>1</w:t>
      </w:r>
      <w:r>
        <w:rPr>
          <w:rFonts w:hint="eastAsia"/>
          <w:b/>
        </w:rPr>
        <w:t>)</w:t>
      </w:r>
    </w:p>
    <w:p w:rsidR="00E84025" w:rsidRDefault="00E01605">
      <w:r w:rsidRPr="00E01605">
        <w:t>terminal groups –</w:t>
      </w:r>
      <w:r>
        <w:rPr>
          <w:rFonts w:hint="eastAsia"/>
        </w:rPr>
        <w:t xml:space="preserve"> </w:t>
      </w:r>
      <w:r w:rsidRPr="00E01605">
        <w:t>carboxylic acid</w:t>
      </w:r>
    </w:p>
    <w:p w:rsidR="00DA1CE5" w:rsidRPr="00E01605" w:rsidRDefault="00E01605" w:rsidP="00DA1CE5">
      <w:pPr>
        <w:pBdr>
          <w:bottom w:val="single" w:sz="6" w:space="1" w:color="auto"/>
        </w:pBdr>
      </w:pPr>
      <w:r w:rsidRPr="00E01605">
        <w:t xml:space="preserve">(hydrophilic) </w:t>
      </w:r>
      <w:r w:rsidRPr="00E01605">
        <w:tab/>
      </w:r>
      <w:r w:rsidRPr="00E01605">
        <w:rPr>
          <w:b/>
        </w:rPr>
        <w:t>(</w:t>
      </w:r>
      <w:r w:rsidR="00E84025">
        <w:rPr>
          <w:rFonts w:hint="eastAsia"/>
          <w:b/>
        </w:rPr>
        <w:t>1</w:t>
      </w:r>
      <w:r w:rsidRPr="00E01605">
        <w:rPr>
          <w:b/>
        </w:rPr>
        <w:t>)</w:t>
      </w:r>
    </w:p>
    <w:p w:rsidR="00DA1CE5" w:rsidRPr="00104D81" w:rsidRDefault="00DA1CE5" w:rsidP="00DA1CE5">
      <w:pPr>
        <w:pStyle w:val="a8"/>
        <w:rPr>
          <w:shd w:val="pct15" w:color="auto" w:fill="FFFFFF"/>
        </w:rPr>
      </w:pPr>
      <w:r w:rsidRPr="00104D81">
        <w:rPr>
          <w:rFonts w:hint="eastAsia"/>
          <w:shd w:val="pct15" w:color="auto" w:fill="FFFFFF"/>
        </w:rPr>
        <w:t>#</w:t>
      </w:r>
      <w:r>
        <w:rPr>
          <w:rFonts w:hint="eastAsia"/>
          <w:shd w:val="pct15" w:color="auto" w:fill="FFFFFF"/>
        </w:rPr>
        <w:t>3</w:t>
      </w:r>
    </w:p>
    <w:p w:rsidR="00DA1CE5" w:rsidRDefault="00DA1CE5" w:rsidP="00DA1CE5">
      <w:pPr>
        <w:jc w:val="center"/>
        <w:rPr>
          <w:rStyle w:val="a7"/>
        </w:rPr>
      </w:pPr>
      <w:r>
        <w:rPr>
          <w:rStyle w:val="a7"/>
          <w:rFonts w:hint="eastAsia"/>
        </w:rPr>
        <w:t>30 pt</w:t>
      </w:r>
    </w:p>
    <w:p w:rsidR="00DA1CE5" w:rsidRDefault="00DA1CE5" w:rsidP="00DA1CE5">
      <w:pPr>
        <w:rPr>
          <w:rFonts w:hint="eastAsia"/>
        </w:rPr>
      </w:pPr>
    </w:p>
    <w:p w:rsidR="008C4B6F" w:rsidRPr="00E34383" w:rsidRDefault="008C4B6F" w:rsidP="008C4B6F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 xml:space="preserve">(a) water/oil ratio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10</w:t>
      </w:r>
      <w:r w:rsidRPr="00536452">
        <w:rPr>
          <w:rFonts w:hint="eastAsia"/>
          <w:b/>
        </w:rPr>
        <w:t>)</w:t>
      </w:r>
    </w:p>
    <w:p w:rsidR="008C4B6F" w:rsidRPr="004E77F7" w:rsidRDefault="008C4B6F" w:rsidP="008C4B6F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8C4B6F" w:rsidRPr="008C4B6F" w:rsidRDefault="000F0C34" w:rsidP="008C4B6F">
      <w:pPr>
        <w:rPr>
          <w:rFonts w:hint="eastAsia"/>
          <w:b/>
          <w:bCs/>
          <w:smallCaps/>
          <w:spacing w:val="5"/>
        </w:rPr>
      </w:pPr>
      <w:r w:rsidRPr="004E77F7">
        <w:rPr>
          <w:rStyle w:val="a7"/>
          <w:rFonts w:hint="eastAsia"/>
        </w:rPr>
        <w:t>pp</w:t>
      </w:r>
      <w:r w:rsidR="008C4B6F" w:rsidRPr="004E77F7">
        <w:rPr>
          <w:rStyle w:val="a7"/>
          <w:rFonts w:hint="eastAsia"/>
        </w:rPr>
        <w:t xml:space="preserve">. </w:t>
      </w:r>
      <w:r w:rsidR="008C4B6F">
        <w:rPr>
          <w:rStyle w:val="a7"/>
          <w:rFonts w:hint="eastAsia"/>
        </w:rPr>
        <w:t>47</w:t>
      </w:r>
      <w:r>
        <w:rPr>
          <w:rStyle w:val="a7"/>
          <w:rFonts w:hint="eastAsia"/>
        </w:rPr>
        <w:t>-49</w:t>
      </w:r>
      <w:r w:rsidR="008C4B6F" w:rsidRPr="004E77F7">
        <w:rPr>
          <w:rStyle w:val="a7"/>
          <w:rFonts w:hint="eastAsia"/>
        </w:rPr>
        <w:t>.</w:t>
      </w:r>
    </w:p>
    <w:p w:rsidR="008C4B6F" w:rsidRDefault="008C4B6F" w:rsidP="008C4B6F">
      <w:pPr>
        <w:rPr>
          <w:rFonts w:hint="eastAsia"/>
        </w:rPr>
      </w:pPr>
    </w:p>
    <w:p w:rsidR="008C4B6F" w:rsidRDefault="008C4B6F" w:rsidP="008C4B6F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8C4B6F" w:rsidRDefault="00E703F1" w:rsidP="008C4B6F">
      <w:pPr>
        <w:rPr>
          <w:rFonts w:hint="eastAsia"/>
          <w:b/>
        </w:rPr>
      </w:pPr>
      <w:r>
        <w:rPr>
          <w:rFonts w:hint="eastAsia"/>
        </w:rPr>
        <w:t>phase diagram</w:t>
      </w:r>
      <w:r w:rsidR="008C4B6F" w:rsidRPr="00D307FF">
        <w:rPr>
          <w:rFonts w:hint="eastAsia"/>
        </w:rPr>
        <w:t xml:space="preserve"> </w:t>
      </w:r>
      <w:r w:rsidR="008C4B6F">
        <w:rPr>
          <w:rFonts w:hint="eastAsia"/>
        </w:rPr>
        <w:tab/>
      </w:r>
      <w:r w:rsidR="008C4B6F">
        <w:rPr>
          <w:rFonts w:hint="eastAsia"/>
          <w:b/>
        </w:rPr>
        <w:t>(</w:t>
      </w:r>
      <w:r w:rsidR="00E000CC">
        <w:rPr>
          <w:rFonts w:hint="eastAsia"/>
          <w:b/>
        </w:rPr>
        <w:t>3</w:t>
      </w:r>
      <w:r w:rsidR="008C4B6F">
        <w:rPr>
          <w:rFonts w:hint="eastAsia"/>
          <w:b/>
        </w:rPr>
        <w:t>)</w:t>
      </w:r>
    </w:p>
    <w:p w:rsidR="00E000CC" w:rsidRPr="00E000CC" w:rsidRDefault="00E000CC" w:rsidP="008C4B6F">
      <w:pPr>
        <w:rPr>
          <w:rFonts w:hint="eastAsia"/>
        </w:rPr>
      </w:pPr>
      <w:r w:rsidRPr="00E000CC">
        <w:t>the different nature of the PEO-water and PPO-xylene interactions</w:t>
      </w:r>
      <w:r>
        <w:rPr>
          <w:rFonts w:hint="eastAsia"/>
        </w:rPr>
        <w:tab/>
      </w:r>
      <w:r w:rsidRPr="00E000CC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E000CC">
        <w:rPr>
          <w:rFonts w:hint="eastAsia"/>
          <w:b/>
        </w:rPr>
        <w:t>)</w:t>
      </w:r>
    </w:p>
    <w:p w:rsidR="008C4B6F" w:rsidRDefault="003B1A8F" w:rsidP="008C4B6F">
      <w:pPr>
        <w:rPr>
          <w:rFonts w:hint="eastAsia"/>
        </w:rPr>
      </w:pPr>
      <w:r>
        <w:rPr>
          <w:rFonts w:hint="eastAsia"/>
        </w:rPr>
        <w:t xml:space="preserve">Micelle Micellar-cubic Hexagonal Gyroid Lamellar Reverse-G Reverse-H Reverse-C </w:t>
      </w:r>
      <w:r>
        <w:rPr>
          <w:rFonts w:hint="eastAsia"/>
        </w:rPr>
        <w:lastRenderedPageBreak/>
        <w:t>Reverse-M</w:t>
      </w:r>
      <w:r>
        <w:rPr>
          <w:rFonts w:hint="eastAsia"/>
        </w:rPr>
        <w:tab/>
      </w:r>
      <w:r w:rsidR="008C4B6F">
        <w:rPr>
          <w:rFonts w:hint="eastAsia"/>
          <w:b/>
        </w:rPr>
        <w:t>(</w:t>
      </w:r>
      <w:r w:rsidR="00E000CC">
        <w:rPr>
          <w:rFonts w:hint="eastAsia"/>
          <w:b/>
        </w:rPr>
        <w:t>4</w:t>
      </w:r>
      <w:r w:rsidR="008C4B6F">
        <w:rPr>
          <w:rFonts w:hint="eastAsia"/>
          <w:b/>
        </w:rPr>
        <w:t>)</w:t>
      </w:r>
    </w:p>
    <w:p w:rsidR="008C4B6F" w:rsidRDefault="008C4B6F" w:rsidP="008C4B6F">
      <w:pPr>
        <w:rPr>
          <w:rFonts w:hint="eastAsia"/>
        </w:rPr>
      </w:pPr>
    </w:p>
    <w:p w:rsidR="008C4B6F" w:rsidRPr="00E34383" w:rsidRDefault="008C4B6F" w:rsidP="008C4B6F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>(b) M</w:t>
      </w:r>
      <w:r w:rsidRPr="008C4B6F">
        <w:rPr>
          <w:rFonts w:hint="eastAsia"/>
          <w:vertAlign w:val="subscript"/>
        </w:rPr>
        <w:t>w</w:t>
      </w:r>
      <w:r>
        <w:rPr>
          <w:rFonts w:hint="eastAsia"/>
        </w:rPr>
        <w:t xml:space="preserve"> of block copolymer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10</w:t>
      </w:r>
      <w:r w:rsidRPr="00536452">
        <w:rPr>
          <w:rFonts w:hint="eastAsia"/>
          <w:b/>
        </w:rPr>
        <w:t>)</w:t>
      </w:r>
    </w:p>
    <w:p w:rsidR="008C4B6F" w:rsidRPr="004E77F7" w:rsidRDefault="008C4B6F" w:rsidP="008C4B6F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8C4B6F" w:rsidRPr="004E77F7" w:rsidRDefault="008C4B6F" w:rsidP="008C4B6F">
      <w:pPr>
        <w:rPr>
          <w:rStyle w:val="a7"/>
        </w:rPr>
      </w:pPr>
      <w:r w:rsidRPr="004E77F7">
        <w:rPr>
          <w:rStyle w:val="a7"/>
          <w:rFonts w:hint="eastAsia"/>
        </w:rPr>
        <w:t xml:space="preserve">pp. </w:t>
      </w:r>
      <w:r w:rsidR="00E703F1">
        <w:rPr>
          <w:rStyle w:val="a7"/>
          <w:rFonts w:hint="eastAsia"/>
        </w:rPr>
        <w:t>50-51</w:t>
      </w:r>
      <w:r>
        <w:rPr>
          <w:rStyle w:val="a7"/>
          <w:rFonts w:hint="eastAsia"/>
        </w:rPr>
        <w:t>.</w:t>
      </w:r>
    </w:p>
    <w:p w:rsidR="008C4B6F" w:rsidRDefault="008C4B6F" w:rsidP="008C4B6F">
      <w:pPr>
        <w:rPr>
          <w:rFonts w:hint="eastAsia"/>
        </w:rPr>
      </w:pPr>
    </w:p>
    <w:p w:rsidR="008C4B6F" w:rsidRDefault="008C4B6F" w:rsidP="008C4B6F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C13A6C" w:rsidRDefault="00C13A6C" w:rsidP="008C4B6F">
      <w:pPr>
        <w:rPr>
          <w:rFonts w:hint="eastAsia"/>
        </w:rPr>
      </w:pPr>
      <w:r w:rsidRPr="00C13A6C">
        <w:t>increase the block segregation and the tendency for organization</w:t>
      </w:r>
      <w:r>
        <w:rPr>
          <w:rFonts w:hint="eastAsia"/>
        </w:rPr>
        <w:tab/>
      </w:r>
      <w:r>
        <w:rPr>
          <w:rFonts w:hint="eastAsia"/>
          <w:b/>
        </w:rPr>
        <w:t>(5)</w:t>
      </w:r>
    </w:p>
    <w:p w:rsidR="00C13A6C" w:rsidRDefault="00C13A6C" w:rsidP="008C4B6F">
      <w:pPr>
        <w:rPr>
          <w:rFonts w:hint="eastAsia"/>
        </w:rPr>
      </w:pPr>
      <w:r w:rsidRPr="00C13A6C">
        <w:t>the dependence of the lamellar characteristic spacing on the polymer M</w:t>
      </w:r>
      <w:r w:rsidRPr="00C13A6C">
        <w:rPr>
          <w:vertAlign w:val="subscript"/>
        </w:rPr>
        <w:t>W</w:t>
      </w:r>
    </w:p>
    <w:p w:rsidR="00C13A6C" w:rsidRDefault="00C13A6C" w:rsidP="008C4B6F">
      <w:pPr>
        <w:rPr>
          <w:rFonts w:hint="eastAsia"/>
        </w:rPr>
      </w:pPr>
      <w:r w:rsidRPr="00C13A6C">
        <w:t>d ~ N</w:t>
      </w:r>
      <w:r w:rsidRPr="00C13A6C">
        <w:rPr>
          <w:vertAlign w:val="superscript"/>
        </w:rPr>
        <w:t>1/2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b/>
        </w:rPr>
        <w:t>(5)</w:t>
      </w:r>
    </w:p>
    <w:p w:rsidR="008C4B6F" w:rsidRPr="00B70780" w:rsidRDefault="008C4B6F" w:rsidP="008C4B6F">
      <w:pPr>
        <w:rPr>
          <w:rFonts w:hint="eastAsia"/>
        </w:rPr>
      </w:pPr>
    </w:p>
    <w:p w:rsidR="008C4B6F" w:rsidRPr="00E34383" w:rsidRDefault="008C4B6F" w:rsidP="008C4B6F">
      <w:pPr>
        <w:pStyle w:val="2"/>
        <w:rPr>
          <w:rStyle w:val="a7"/>
          <w:b w:val="0"/>
          <w:bCs w:val="0"/>
          <w:smallCaps w:val="0"/>
          <w:spacing w:val="0"/>
        </w:rPr>
      </w:pPr>
      <w:r>
        <w:rPr>
          <w:rFonts w:hint="eastAsia"/>
        </w:rPr>
        <w:t xml:space="preserve">(c) block copolymer composition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10</w:t>
      </w:r>
      <w:r w:rsidRPr="00536452">
        <w:rPr>
          <w:rFonts w:hint="eastAsia"/>
          <w:b/>
        </w:rPr>
        <w:t>)</w:t>
      </w:r>
    </w:p>
    <w:p w:rsidR="008C4B6F" w:rsidRPr="004E77F7" w:rsidRDefault="008C4B6F" w:rsidP="008C4B6F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8C4B6F" w:rsidRPr="004E77F7" w:rsidRDefault="008C4B6F" w:rsidP="008C4B6F">
      <w:pPr>
        <w:rPr>
          <w:rStyle w:val="a7"/>
        </w:rPr>
      </w:pPr>
      <w:r w:rsidRPr="004E77F7">
        <w:rPr>
          <w:rStyle w:val="a7"/>
          <w:rFonts w:hint="eastAsia"/>
        </w:rPr>
        <w:t xml:space="preserve">p. </w:t>
      </w:r>
      <w:r w:rsidR="00E703F1">
        <w:rPr>
          <w:rStyle w:val="a7"/>
          <w:rFonts w:hint="eastAsia"/>
        </w:rPr>
        <w:t>52</w:t>
      </w:r>
    </w:p>
    <w:p w:rsidR="008C4B6F" w:rsidRDefault="008C4B6F" w:rsidP="008C4B6F">
      <w:pPr>
        <w:rPr>
          <w:rFonts w:hint="eastAsia"/>
        </w:rPr>
      </w:pPr>
    </w:p>
    <w:p w:rsidR="008C4B6F" w:rsidRDefault="008C4B6F" w:rsidP="008C4B6F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D4730A" w:rsidRDefault="00F50E10" w:rsidP="00DA1CE5">
      <w:pPr>
        <w:pBdr>
          <w:bottom w:val="single" w:sz="6" w:space="1" w:color="auto"/>
        </w:pBdr>
        <w:rPr>
          <w:rFonts w:hint="eastAsia"/>
          <w:b/>
        </w:rPr>
      </w:pPr>
      <w:r w:rsidRPr="00F50E10">
        <w:t>affects their hydrophile/lipophile ratio and self-assembly properties</w:t>
      </w:r>
      <w:r w:rsidRPr="00F50E10">
        <w:tab/>
      </w:r>
      <w:r w:rsidRPr="00F50E10">
        <w:rPr>
          <w:b/>
        </w:rPr>
        <w:t>(10</w:t>
      </w:r>
      <w:r w:rsidRPr="00F50E10">
        <w:rPr>
          <w:rFonts w:hint="eastAsia"/>
          <w:b/>
        </w:rPr>
        <w:t>)</w:t>
      </w:r>
    </w:p>
    <w:p w:rsidR="00DA1CE5" w:rsidRPr="00F50E10" w:rsidRDefault="00D4730A" w:rsidP="00DA1CE5">
      <w:pPr>
        <w:pBdr>
          <w:bottom w:val="single" w:sz="6" w:space="1" w:color="auto"/>
        </w:pBdr>
      </w:pPr>
      <w:r>
        <w:rPr>
          <w:rFonts w:hint="eastAsia"/>
          <w:b/>
          <w:noProof/>
        </w:rPr>
        <w:drawing>
          <wp:inline distT="0" distB="0" distL="0" distR="0">
            <wp:extent cx="2730500" cy="2665818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66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E5" w:rsidRPr="00104D81" w:rsidRDefault="00DA1CE5" w:rsidP="00DA1CE5">
      <w:pPr>
        <w:pStyle w:val="a8"/>
        <w:rPr>
          <w:shd w:val="pct15" w:color="auto" w:fill="FFFFFF"/>
        </w:rPr>
      </w:pPr>
      <w:r w:rsidRPr="00104D81">
        <w:rPr>
          <w:rFonts w:hint="eastAsia"/>
          <w:shd w:val="pct15" w:color="auto" w:fill="FFFFFF"/>
        </w:rPr>
        <w:t>#</w:t>
      </w:r>
      <w:r>
        <w:rPr>
          <w:rFonts w:hint="eastAsia"/>
          <w:shd w:val="pct15" w:color="auto" w:fill="FFFFFF"/>
        </w:rPr>
        <w:t>4</w:t>
      </w:r>
    </w:p>
    <w:p w:rsidR="00DA1CE5" w:rsidRDefault="00DA1CE5" w:rsidP="00DA1CE5">
      <w:pPr>
        <w:jc w:val="center"/>
        <w:rPr>
          <w:rStyle w:val="a7"/>
        </w:rPr>
      </w:pPr>
      <w:r>
        <w:rPr>
          <w:rStyle w:val="a7"/>
          <w:rFonts w:hint="eastAsia"/>
        </w:rPr>
        <w:t>30 pt</w:t>
      </w:r>
    </w:p>
    <w:p w:rsidR="00F50E10" w:rsidRDefault="00F50E10" w:rsidP="00F50E10">
      <w:pPr>
        <w:rPr>
          <w:rFonts w:hint="eastAsia"/>
        </w:rPr>
      </w:pPr>
    </w:p>
    <w:p w:rsidR="00F50E10" w:rsidRDefault="00F50E10" w:rsidP="00F50E10">
      <w:pPr>
        <w:pStyle w:val="2"/>
        <w:rPr>
          <w:rFonts w:hint="eastAsia"/>
          <w:b/>
        </w:rPr>
      </w:pPr>
      <w:r>
        <w:rPr>
          <w:rFonts w:hint="eastAsia"/>
        </w:rPr>
        <w:t xml:space="preserve">(a) Differences in Flory parameter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10</w:t>
      </w:r>
      <w:r w:rsidRPr="00536452">
        <w:rPr>
          <w:rFonts w:hint="eastAsia"/>
          <w:b/>
        </w:rPr>
        <w:t>)</w:t>
      </w:r>
    </w:p>
    <w:p w:rsidR="00F50E10" w:rsidRPr="004E77F7" w:rsidRDefault="00F50E10" w:rsidP="00F50E10">
      <w:pPr>
        <w:rPr>
          <w:rStyle w:val="a7"/>
        </w:rPr>
      </w:pPr>
      <w:r w:rsidRPr="004E77F7">
        <w:rPr>
          <w:rStyle w:val="a7"/>
          <w:rFonts w:hint="eastAsia"/>
        </w:rPr>
        <w:t>Chapter</w:t>
      </w:r>
      <w:r w:rsidR="00221351">
        <w:rPr>
          <w:rStyle w:val="a7"/>
          <w:rFonts w:hint="eastAsia"/>
        </w:rPr>
        <w:t>-</w:t>
      </w:r>
      <w:r w:rsidRPr="004E77F7">
        <w:rPr>
          <w:rStyle w:val="a7"/>
          <w:rFonts w:hint="eastAsia"/>
        </w:rPr>
        <w:t xml:space="preserve">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F50E10" w:rsidRPr="004E77F7" w:rsidRDefault="00F50E10" w:rsidP="00F50E10">
      <w:pPr>
        <w:rPr>
          <w:rStyle w:val="a7"/>
        </w:rPr>
      </w:pPr>
      <w:r w:rsidRPr="004E77F7">
        <w:rPr>
          <w:rStyle w:val="a7"/>
          <w:rFonts w:hint="eastAsia"/>
        </w:rPr>
        <w:lastRenderedPageBreak/>
        <w:t xml:space="preserve">pp. </w:t>
      </w:r>
      <w:r w:rsidR="00221351">
        <w:rPr>
          <w:rStyle w:val="a7"/>
          <w:rFonts w:hint="eastAsia"/>
        </w:rPr>
        <w:t>18-</w:t>
      </w:r>
      <w:r w:rsidR="00FF2E89">
        <w:rPr>
          <w:rStyle w:val="a7"/>
          <w:rFonts w:hint="eastAsia"/>
        </w:rPr>
        <w:t>20</w:t>
      </w:r>
      <w:r w:rsidRPr="004E77F7">
        <w:rPr>
          <w:rStyle w:val="a7"/>
          <w:rFonts w:hint="eastAsia"/>
        </w:rPr>
        <w:t>.</w:t>
      </w:r>
    </w:p>
    <w:p w:rsidR="00F50E10" w:rsidRDefault="00F50E10" w:rsidP="00F50E10">
      <w:pPr>
        <w:rPr>
          <w:rFonts w:hint="eastAsia"/>
        </w:rPr>
      </w:pPr>
    </w:p>
    <w:p w:rsidR="00F50E10" w:rsidRDefault="00F50E10" w:rsidP="00F50E10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F50E10" w:rsidRPr="0014009C" w:rsidRDefault="0014009C" w:rsidP="00F50E10">
      <w:pPr>
        <w:rPr>
          <w:rFonts w:hint="eastAsia"/>
        </w:rPr>
      </w:pPr>
      <w:r w:rsidRPr="0014009C">
        <w:t>written in terms of solubility parameter(δ)</w:t>
      </w:r>
      <w:r>
        <w:rPr>
          <w:rFonts w:hint="eastAsia"/>
        </w:rPr>
        <w:tab/>
      </w:r>
      <w:r>
        <w:rPr>
          <w:rFonts w:hint="eastAsia"/>
          <w:b/>
        </w:rPr>
        <w:t>(</w:t>
      </w:r>
      <w:r w:rsidR="00552D28">
        <w:rPr>
          <w:rFonts w:hint="eastAsia"/>
          <w:b/>
        </w:rPr>
        <w:t>4</w:t>
      </w:r>
      <w:r>
        <w:rPr>
          <w:rFonts w:hint="eastAsia"/>
          <w:b/>
        </w:rPr>
        <w:t>)</w:t>
      </w:r>
    </w:p>
    <w:p w:rsidR="00B36994" w:rsidRPr="0014009C" w:rsidRDefault="0014009C" w:rsidP="00F50E1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30500" cy="780957"/>
            <wp:effectExtent l="1905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7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28" w:rsidRPr="00552D28" w:rsidRDefault="00552D28" w:rsidP="00552D28">
      <w:pPr>
        <w:rPr>
          <w:b/>
        </w:rPr>
      </w:pPr>
      <w:r>
        <w:t>aggregation of the rigid segments into (liquid-)crystalline domains</w:t>
      </w:r>
      <w:r>
        <w:rPr>
          <w:rFonts w:hint="eastAsia"/>
        </w:rPr>
        <w:tab/>
      </w:r>
      <w:r>
        <w:rPr>
          <w:rFonts w:hint="eastAsia"/>
          <w:b/>
        </w:rPr>
        <w:t>(4)</w:t>
      </w:r>
    </w:p>
    <w:p w:rsidR="00B36994" w:rsidRPr="00552D28" w:rsidRDefault="00552D28" w:rsidP="00552D28">
      <w:pPr>
        <w:rPr>
          <w:rFonts w:hint="eastAsia"/>
        </w:rPr>
      </w:pPr>
      <w:r w:rsidRPr="00552D28">
        <w:t>(δ</w:t>
      </w:r>
      <w:r w:rsidRPr="00552D28">
        <w:rPr>
          <w:vertAlign w:val="subscript"/>
        </w:rPr>
        <w:t>A’</w:t>
      </w:r>
      <w:r w:rsidRPr="00552D28">
        <w:t>-δ</w:t>
      </w:r>
      <w:r w:rsidRPr="00552D28">
        <w:rPr>
          <w:vertAlign w:val="subscript"/>
        </w:rPr>
        <w:t>B</w:t>
      </w:r>
      <w:r w:rsidRPr="00552D28">
        <w:t>)</w:t>
      </w:r>
      <w:r w:rsidRPr="00552D28">
        <w:rPr>
          <w:vertAlign w:val="superscript"/>
        </w:rPr>
        <w:t>2</w:t>
      </w:r>
      <w:r w:rsidRPr="00552D28">
        <w:t>&gt; (δ</w:t>
      </w:r>
      <w:r w:rsidRPr="00552D28">
        <w:rPr>
          <w:vertAlign w:val="subscript"/>
        </w:rPr>
        <w:t>A</w:t>
      </w:r>
      <w:r w:rsidRPr="00552D28">
        <w:t xml:space="preserve"> –δ</w:t>
      </w:r>
      <w:r w:rsidRPr="00552D28">
        <w:rPr>
          <w:vertAlign w:val="subscript"/>
        </w:rPr>
        <w:t>B</w:t>
      </w:r>
      <w:r w:rsidRPr="00552D28">
        <w:t>)</w:t>
      </w:r>
      <w:r w:rsidRPr="00552D28">
        <w:rPr>
          <w:vertAlign w:val="superscript"/>
        </w:rPr>
        <w:t>2</w:t>
      </w:r>
      <w:r>
        <w:rPr>
          <w:rFonts w:hint="eastAsia"/>
        </w:rPr>
        <w:tab/>
      </w:r>
      <w:r>
        <w:rPr>
          <w:rFonts w:hint="eastAsia"/>
          <w:b/>
        </w:rPr>
        <w:t>(2)</w:t>
      </w:r>
    </w:p>
    <w:p w:rsidR="00552D28" w:rsidRDefault="00552D28" w:rsidP="00F50E1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30500" cy="743587"/>
            <wp:effectExtent l="1905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74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28" w:rsidRDefault="00552D28" w:rsidP="00F50E10">
      <w:pPr>
        <w:rPr>
          <w:rFonts w:hint="eastAsia"/>
        </w:rPr>
      </w:pPr>
    </w:p>
    <w:p w:rsidR="00F50E10" w:rsidRDefault="00F50E10" w:rsidP="00F50E10">
      <w:pPr>
        <w:pStyle w:val="2"/>
        <w:rPr>
          <w:rFonts w:hint="eastAsia"/>
          <w:b/>
        </w:rPr>
      </w:pPr>
      <w:r>
        <w:rPr>
          <w:rFonts w:hint="eastAsia"/>
        </w:rPr>
        <w:t xml:space="preserve">(b) Differences in self-assembly behavior </w:t>
      </w:r>
      <w:r w:rsidRPr="00536452">
        <w:rPr>
          <w:rFonts w:hint="eastAsia"/>
          <w:b/>
        </w:rPr>
        <w:t>(</w:t>
      </w:r>
      <w:r>
        <w:rPr>
          <w:rFonts w:hint="eastAsia"/>
          <w:b/>
        </w:rPr>
        <w:t>20</w:t>
      </w:r>
      <w:r w:rsidRPr="00536452">
        <w:rPr>
          <w:rFonts w:hint="eastAsia"/>
          <w:b/>
        </w:rPr>
        <w:t>)</w:t>
      </w:r>
    </w:p>
    <w:p w:rsidR="005F6C4D" w:rsidRPr="004E77F7" w:rsidRDefault="005F6C4D" w:rsidP="005F6C4D">
      <w:pPr>
        <w:rPr>
          <w:rStyle w:val="a7"/>
        </w:rPr>
      </w:pPr>
      <w:r w:rsidRPr="004E77F7">
        <w:rPr>
          <w:rStyle w:val="a7"/>
          <w:rFonts w:hint="eastAsia"/>
        </w:rPr>
        <w:t xml:space="preserve">Chapter </w:t>
      </w:r>
      <w:r>
        <w:rPr>
          <w:rStyle w:val="a7"/>
          <w:rFonts w:hint="eastAsia"/>
        </w:rPr>
        <w:t>5</w:t>
      </w:r>
      <w:r w:rsidRPr="004E77F7">
        <w:rPr>
          <w:rStyle w:val="a7"/>
          <w:rFonts w:hint="eastAsia"/>
        </w:rPr>
        <w:t xml:space="preserve"> PPT</w:t>
      </w:r>
    </w:p>
    <w:p w:rsidR="005F6C4D" w:rsidRPr="004E77F7" w:rsidRDefault="005F6C4D" w:rsidP="005F6C4D">
      <w:pPr>
        <w:rPr>
          <w:rStyle w:val="a7"/>
        </w:rPr>
      </w:pPr>
      <w:r>
        <w:rPr>
          <w:rStyle w:val="a7"/>
          <w:rFonts w:hint="eastAsia"/>
        </w:rPr>
        <w:t>p</w:t>
      </w:r>
      <w:r w:rsidR="00776DD8">
        <w:rPr>
          <w:rStyle w:val="a7"/>
          <w:rFonts w:hint="eastAsia"/>
        </w:rPr>
        <w:t>p</w:t>
      </w:r>
      <w:r w:rsidRPr="004E77F7">
        <w:rPr>
          <w:rStyle w:val="a7"/>
          <w:rFonts w:hint="eastAsia"/>
        </w:rPr>
        <w:t xml:space="preserve">. </w:t>
      </w:r>
      <w:r>
        <w:rPr>
          <w:rStyle w:val="a7"/>
          <w:rFonts w:hint="eastAsia"/>
        </w:rPr>
        <w:t>21</w:t>
      </w:r>
      <w:r w:rsidR="00776DD8">
        <w:rPr>
          <w:rStyle w:val="a7"/>
          <w:rFonts w:hint="eastAsia"/>
        </w:rPr>
        <w:t>-23.</w:t>
      </w:r>
    </w:p>
    <w:p w:rsidR="00DA0B2F" w:rsidRPr="00776DD8" w:rsidRDefault="00DA0B2F" w:rsidP="00F50E10">
      <w:pPr>
        <w:rPr>
          <w:rFonts w:hint="eastAsia"/>
        </w:rPr>
      </w:pPr>
    </w:p>
    <w:p w:rsidR="00F50E10" w:rsidRDefault="00F50E10" w:rsidP="00F50E10">
      <w:pPr>
        <w:rPr>
          <w:rStyle w:val="a5"/>
          <w:rFonts w:hint="eastAsia"/>
        </w:rPr>
      </w:pPr>
      <w:r w:rsidRPr="004E77F7">
        <w:rPr>
          <w:rStyle w:val="a5"/>
          <w:rFonts w:hint="eastAsia"/>
        </w:rPr>
        <w:t>POINT</w:t>
      </w:r>
    </w:p>
    <w:p w:rsidR="00776DD8" w:rsidRDefault="00776DD8" w:rsidP="00842491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i) T</w:t>
      </w:r>
      <w:r w:rsidRPr="00DA0B2F">
        <w:rPr>
          <w:rFonts w:hint="eastAsia"/>
          <w:vertAlign w:val="subscript"/>
        </w:rPr>
        <w:t>LC</w:t>
      </w:r>
      <w:r w:rsidRPr="00DA0B2F">
        <w:rPr>
          <w:vertAlign w:val="subscript"/>
        </w:rPr>
        <w:sym w:font="Wingdings" w:char="F0E0"/>
      </w:r>
      <w:r w:rsidRPr="00DA0B2F">
        <w:rPr>
          <w:vertAlign w:val="subscript"/>
        </w:rPr>
        <w:t>i</w:t>
      </w:r>
      <w:r>
        <w:rPr>
          <w:rFonts w:hint="eastAsia"/>
        </w:rPr>
        <w:t xml:space="preserve"> &gt; T</w:t>
      </w:r>
      <w:r w:rsidRPr="00DA0B2F">
        <w:rPr>
          <w:rFonts w:hint="eastAsia"/>
          <w:vertAlign w:val="subscript"/>
        </w:rPr>
        <w:t>g</w:t>
      </w:r>
      <w:r>
        <w:rPr>
          <w:rFonts w:hint="eastAsia"/>
        </w:rPr>
        <w:t xml:space="preserve"> for polymer melt</w:t>
      </w:r>
      <w:r>
        <w:rPr>
          <w:rFonts w:hint="eastAsia"/>
        </w:rPr>
        <w:tab/>
      </w:r>
      <w:r w:rsidRPr="00DA0B2F">
        <w:rPr>
          <w:rFonts w:hint="eastAsia"/>
          <w:b/>
        </w:rPr>
        <w:t>(</w:t>
      </w:r>
      <w:r>
        <w:rPr>
          <w:rFonts w:hint="eastAsia"/>
          <w:b/>
        </w:rPr>
        <w:t>7</w:t>
      </w:r>
      <w:r w:rsidRPr="00DA0B2F">
        <w:rPr>
          <w:rFonts w:hint="eastAsia"/>
          <w:b/>
        </w:rPr>
        <w:t>)</w:t>
      </w:r>
    </w:p>
    <w:p w:rsidR="00776DD8" w:rsidRDefault="00776DD8" w:rsidP="00776DD8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ii) T</w:t>
      </w:r>
      <w:r w:rsidRPr="00DA0B2F">
        <w:rPr>
          <w:rFonts w:hint="eastAsia"/>
          <w:vertAlign w:val="subscript"/>
        </w:rPr>
        <w:t>LC</w:t>
      </w:r>
      <w:r w:rsidRPr="00DA0B2F">
        <w:rPr>
          <w:vertAlign w:val="subscript"/>
        </w:rPr>
        <w:sym w:font="Wingdings" w:char="F0E0"/>
      </w:r>
      <w:r w:rsidRPr="00DA0B2F">
        <w:rPr>
          <w:vertAlign w:val="subscript"/>
        </w:rPr>
        <w:t>i</w:t>
      </w:r>
      <w:r w:rsidR="00011B7E">
        <w:rPr>
          <w:rFonts w:hint="eastAsia"/>
        </w:rPr>
        <w:t xml:space="preserve"> &lt;</w:t>
      </w:r>
      <w:r>
        <w:rPr>
          <w:rFonts w:hint="eastAsia"/>
        </w:rPr>
        <w:t xml:space="preserve"> T</w:t>
      </w:r>
      <w:r w:rsidRPr="00DA0B2F">
        <w:rPr>
          <w:rFonts w:hint="eastAsia"/>
          <w:vertAlign w:val="subscript"/>
        </w:rPr>
        <w:t>g</w:t>
      </w:r>
      <w:r>
        <w:rPr>
          <w:rFonts w:hint="eastAsia"/>
        </w:rPr>
        <w:t xml:space="preserve"> for polymer melt</w:t>
      </w:r>
      <w:r>
        <w:rPr>
          <w:rFonts w:hint="eastAsia"/>
        </w:rPr>
        <w:tab/>
      </w:r>
      <w:r w:rsidRPr="00DA0B2F">
        <w:rPr>
          <w:rFonts w:hint="eastAsia"/>
          <w:b/>
        </w:rPr>
        <w:t>(</w:t>
      </w:r>
      <w:r>
        <w:rPr>
          <w:rFonts w:hint="eastAsia"/>
          <w:b/>
        </w:rPr>
        <w:t>7</w:t>
      </w:r>
      <w:r w:rsidRPr="00DA0B2F">
        <w:rPr>
          <w:rFonts w:hint="eastAsia"/>
          <w:b/>
        </w:rPr>
        <w:t>)</w:t>
      </w:r>
    </w:p>
    <w:p w:rsidR="00776DD8" w:rsidRDefault="00776DD8" w:rsidP="00776DD8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ii) polymer solution</w:t>
      </w:r>
      <w:r>
        <w:rPr>
          <w:rFonts w:hint="eastAsia"/>
        </w:rPr>
        <w:tab/>
      </w:r>
      <w:r w:rsidRPr="00DA0B2F">
        <w:rPr>
          <w:rFonts w:hint="eastAsia"/>
          <w:b/>
        </w:rPr>
        <w:t>(</w:t>
      </w:r>
      <w:r>
        <w:rPr>
          <w:rFonts w:hint="eastAsia"/>
          <w:b/>
        </w:rPr>
        <w:t>6</w:t>
      </w:r>
      <w:r w:rsidRPr="00DA0B2F">
        <w:rPr>
          <w:rFonts w:hint="eastAsia"/>
          <w:b/>
        </w:rPr>
        <w:t>)</w:t>
      </w:r>
    </w:p>
    <w:p w:rsidR="00776DD8" w:rsidRPr="00776DD8" w:rsidRDefault="00776DD8" w:rsidP="00842491">
      <w:pPr>
        <w:pBdr>
          <w:bottom w:val="single" w:sz="6" w:space="1" w:color="auto"/>
        </w:pBdr>
        <w:rPr>
          <w:rFonts w:hint="eastAsia"/>
        </w:rPr>
      </w:pPr>
    </w:p>
    <w:p w:rsidR="00527630" w:rsidRDefault="00776DD8" w:rsidP="00842491">
      <w:pPr>
        <w:pBdr>
          <w:bottom w:val="single" w:sz="6" w:space="1" w:color="auto"/>
        </w:pBdr>
      </w:pPr>
      <w:r>
        <w:rPr>
          <w:rFonts w:hint="eastAsia"/>
          <w:noProof/>
        </w:rPr>
        <w:drawing>
          <wp:inline distT="0" distB="0" distL="0" distR="0">
            <wp:extent cx="2730500" cy="1738639"/>
            <wp:effectExtent l="19050" t="0" r="0" b="0"/>
            <wp:docPr id="1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73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52" w:rsidRPr="00141366" w:rsidRDefault="00536452" w:rsidP="00606057">
      <w:pPr>
        <w:pStyle w:val="a8"/>
        <w:rPr>
          <w:shd w:val="pct15" w:color="auto" w:fill="FFFFFF"/>
        </w:rPr>
      </w:pPr>
      <w:r w:rsidRPr="00141366">
        <w:rPr>
          <w:rFonts w:hint="eastAsia"/>
          <w:shd w:val="pct15" w:color="auto" w:fill="FFFFFF"/>
        </w:rPr>
        <w:t>#</w:t>
      </w:r>
      <w:r w:rsidR="00E34383">
        <w:rPr>
          <w:rFonts w:hint="eastAsia"/>
          <w:shd w:val="pct15" w:color="auto" w:fill="FFFFFF"/>
        </w:rPr>
        <w:t>5</w:t>
      </w:r>
    </w:p>
    <w:p w:rsidR="00CD1869" w:rsidRDefault="00E34383" w:rsidP="00CD1869">
      <w:pPr>
        <w:jc w:val="center"/>
        <w:rPr>
          <w:rStyle w:val="a7"/>
        </w:rPr>
      </w:pPr>
      <w:r>
        <w:rPr>
          <w:rStyle w:val="a7"/>
          <w:rFonts w:hint="eastAsia"/>
        </w:rPr>
        <w:t>3</w:t>
      </w:r>
      <w:r w:rsidR="00CD1869">
        <w:rPr>
          <w:rStyle w:val="a7"/>
          <w:rFonts w:hint="eastAsia"/>
        </w:rPr>
        <w:t>0 pt</w:t>
      </w:r>
    </w:p>
    <w:p w:rsidR="00CD1869" w:rsidRDefault="00CD1869">
      <w:pPr>
        <w:rPr>
          <w:rStyle w:val="a7"/>
        </w:rPr>
      </w:pPr>
    </w:p>
    <w:p w:rsidR="00356138" w:rsidRPr="00356138" w:rsidRDefault="00356138">
      <w:pPr>
        <w:rPr>
          <w:rStyle w:val="a7"/>
        </w:rPr>
      </w:pPr>
      <w:r w:rsidRPr="00356138">
        <w:rPr>
          <w:rStyle w:val="a7"/>
          <w:rFonts w:hint="eastAsia"/>
        </w:rPr>
        <w:t>Challenge</w:t>
      </w:r>
    </w:p>
    <w:p w:rsidR="00356138" w:rsidRDefault="00356138"/>
    <w:p w:rsidR="00536452" w:rsidRDefault="00536452">
      <w:pPr>
        <w:pBdr>
          <w:bottom w:val="single" w:sz="6" w:space="1" w:color="auto"/>
        </w:pBdr>
      </w:pPr>
    </w:p>
    <w:p w:rsidR="00536452" w:rsidRPr="00141366" w:rsidRDefault="00536452" w:rsidP="00606057">
      <w:pPr>
        <w:pStyle w:val="a8"/>
        <w:rPr>
          <w:shd w:val="pct15" w:color="auto" w:fill="FFFFFF"/>
        </w:rPr>
      </w:pPr>
      <w:r w:rsidRPr="00141366">
        <w:rPr>
          <w:rFonts w:hint="eastAsia"/>
          <w:shd w:val="pct15" w:color="auto" w:fill="FFFFFF"/>
        </w:rPr>
        <w:t>#</w:t>
      </w:r>
      <w:r w:rsidR="00E34383">
        <w:rPr>
          <w:rFonts w:hint="eastAsia"/>
          <w:shd w:val="pct15" w:color="auto" w:fill="FFFFFF"/>
        </w:rPr>
        <w:t>6</w:t>
      </w:r>
    </w:p>
    <w:p w:rsidR="00CD1869" w:rsidRDefault="00CD1869" w:rsidP="00CD1869">
      <w:pPr>
        <w:jc w:val="center"/>
        <w:rPr>
          <w:rStyle w:val="a7"/>
        </w:rPr>
      </w:pPr>
      <w:r>
        <w:rPr>
          <w:rStyle w:val="a7"/>
          <w:rFonts w:hint="eastAsia"/>
        </w:rPr>
        <w:t>10 pt</w:t>
      </w:r>
    </w:p>
    <w:p w:rsidR="00CD1869" w:rsidRDefault="00CD1869" w:rsidP="00356138">
      <w:pPr>
        <w:rPr>
          <w:rStyle w:val="a7"/>
        </w:rPr>
      </w:pPr>
    </w:p>
    <w:p w:rsidR="00356138" w:rsidRPr="00356138" w:rsidRDefault="00356138" w:rsidP="00356138">
      <w:pPr>
        <w:rPr>
          <w:rStyle w:val="a7"/>
        </w:rPr>
      </w:pPr>
      <w:r>
        <w:rPr>
          <w:rStyle w:val="a7"/>
          <w:rFonts w:hint="eastAsia"/>
        </w:rPr>
        <w:t>Bonus</w:t>
      </w:r>
    </w:p>
    <w:p w:rsidR="00356138" w:rsidRDefault="00356138"/>
    <w:p w:rsidR="00536452" w:rsidRPr="00536452" w:rsidRDefault="00562255">
      <w:r>
        <w:rPr>
          <w:rFonts w:hint="eastAsia"/>
        </w:rPr>
        <w:t>If you wrote</w:t>
      </w:r>
      <w:r w:rsidR="006337EA">
        <w:rPr>
          <w:rFonts w:hint="eastAsia"/>
        </w:rPr>
        <w:t xml:space="preserve"> </w:t>
      </w:r>
      <w:r w:rsidR="00536452" w:rsidRPr="00536452">
        <w:rPr>
          <w:rFonts w:hint="eastAsia"/>
          <w:b/>
        </w:rPr>
        <w:t>(10)</w:t>
      </w:r>
    </w:p>
    <w:p w:rsidR="004E77F7" w:rsidRPr="00536452" w:rsidRDefault="004E77F7"/>
    <w:sectPr w:rsidR="004E77F7" w:rsidRPr="00536452" w:rsidSect="00606057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06" w:rsidRDefault="00EA5806" w:rsidP="004E77F7">
      <w:r>
        <w:separator/>
      </w:r>
    </w:p>
  </w:endnote>
  <w:endnote w:type="continuationSeparator" w:id="1">
    <w:p w:rsidR="00EA5806" w:rsidRDefault="00EA5806" w:rsidP="004E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06" w:rsidRDefault="00EA5806" w:rsidP="004E77F7">
      <w:r>
        <w:separator/>
      </w:r>
    </w:p>
  </w:footnote>
  <w:footnote w:type="continuationSeparator" w:id="1">
    <w:p w:rsidR="00EA5806" w:rsidRDefault="00EA5806" w:rsidP="004E7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778"/>
    <w:multiLevelType w:val="hybridMultilevel"/>
    <w:tmpl w:val="0518ED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9D0"/>
    <w:rsid w:val="00001E23"/>
    <w:rsid w:val="000070A8"/>
    <w:rsid w:val="00011B7E"/>
    <w:rsid w:val="00011B81"/>
    <w:rsid w:val="00014019"/>
    <w:rsid w:val="000240D6"/>
    <w:rsid w:val="00033400"/>
    <w:rsid w:val="000448CE"/>
    <w:rsid w:val="000467B9"/>
    <w:rsid w:val="00057151"/>
    <w:rsid w:val="00066119"/>
    <w:rsid w:val="0007512C"/>
    <w:rsid w:val="00077966"/>
    <w:rsid w:val="00080411"/>
    <w:rsid w:val="000818C0"/>
    <w:rsid w:val="00085B2E"/>
    <w:rsid w:val="000970AD"/>
    <w:rsid w:val="000978CE"/>
    <w:rsid w:val="000B1AD7"/>
    <w:rsid w:val="000D2366"/>
    <w:rsid w:val="000D5E81"/>
    <w:rsid w:val="000F0C34"/>
    <w:rsid w:val="00104D81"/>
    <w:rsid w:val="00131EDE"/>
    <w:rsid w:val="0014009C"/>
    <w:rsid w:val="00141366"/>
    <w:rsid w:val="00143953"/>
    <w:rsid w:val="00143F99"/>
    <w:rsid w:val="00154D9D"/>
    <w:rsid w:val="00156962"/>
    <w:rsid w:val="001640DA"/>
    <w:rsid w:val="00170659"/>
    <w:rsid w:val="00190950"/>
    <w:rsid w:val="00191A90"/>
    <w:rsid w:val="00194A1B"/>
    <w:rsid w:val="001B0135"/>
    <w:rsid w:val="001B2F59"/>
    <w:rsid w:val="001B6BB7"/>
    <w:rsid w:val="001D091B"/>
    <w:rsid w:val="001D7537"/>
    <w:rsid w:val="001F094B"/>
    <w:rsid w:val="00206E30"/>
    <w:rsid w:val="00221351"/>
    <w:rsid w:val="0022206A"/>
    <w:rsid w:val="00225BFF"/>
    <w:rsid w:val="002343DE"/>
    <w:rsid w:val="00237BC9"/>
    <w:rsid w:val="00242CC3"/>
    <w:rsid w:val="0028294A"/>
    <w:rsid w:val="00287A04"/>
    <w:rsid w:val="002A59F6"/>
    <w:rsid w:val="002B13C0"/>
    <w:rsid w:val="002C08D8"/>
    <w:rsid w:val="002D7458"/>
    <w:rsid w:val="00314957"/>
    <w:rsid w:val="00356138"/>
    <w:rsid w:val="00361289"/>
    <w:rsid w:val="00362070"/>
    <w:rsid w:val="00367578"/>
    <w:rsid w:val="0038229C"/>
    <w:rsid w:val="00387F78"/>
    <w:rsid w:val="003960D9"/>
    <w:rsid w:val="003B1A8F"/>
    <w:rsid w:val="003D2E6E"/>
    <w:rsid w:val="003E31FF"/>
    <w:rsid w:val="003E3828"/>
    <w:rsid w:val="003E6E30"/>
    <w:rsid w:val="003F691C"/>
    <w:rsid w:val="00411015"/>
    <w:rsid w:val="00474D3A"/>
    <w:rsid w:val="004A2887"/>
    <w:rsid w:val="004A46B5"/>
    <w:rsid w:val="004B1152"/>
    <w:rsid w:val="004B7941"/>
    <w:rsid w:val="004E77F7"/>
    <w:rsid w:val="004F7E43"/>
    <w:rsid w:val="00501462"/>
    <w:rsid w:val="00507318"/>
    <w:rsid w:val="00523925"/>
    <w:rsid w:val="00527630"/>
    <w:rsid w:val="00536452"/>
    <w:rsid w:val="005464AD"/>
    <w:rsid w:val="00550670"/>
    <w:rsid w:val="00552D28"/>
    <w:rsid w:val="00556772"/>
    <w:rsid w:val="00562255"/>
    <w:rsid w:val="00574C40"/>
    <w:rsid w:val="005F04CC"/>
    <w:rsid w:val="005F6C4D"/>
    <w:rsid w:val="006037C4"/>
    <w:rsid w:val="00603A81"/>
    <w:rsid w:val="00606057"/>
    <w:rsid w:val="006110CE"/>
    <w:rsid w:val="006337EA"/>
    <w:rsid w:val="0063563F"/>
    <w:rsid w:val="006459B6"/>
    <w:rsid w:val="00651890"/>
    <w:rsid w:val="00666CE8"/>
    <w:rsid w:val="00682BCA"/>
    <w:rsid w:val="006B2024"/>
    <w:rsid w:val="006B403C"/>
    <w:rsid w:val="006C1BC0"/>
    <w:rsid w:val="006C6086"/>
    <w:rsid w:val="006D4AF3"/>
    <w:rsid w:val="006E6669"/>
    <w:rsid w:val="006F3E3B"/>
    <w:rsid w:val="00701995"/>
    <w:rsid w:val="00704F84"/>
    <w:rsid w:val="00722429"/>
    <w:rsid w:val="007315DE"/>
    <w:rsid w:val="0074213D"/>
    <w:rsid w:val="0076384B"/>
    <w:rsid w:val="007702B5"/>
    <w:rsid w:val="00775B67"/>
    <w:rsid w:val="0077630F"/>
    <w:rsid w:val="00776DD8"/>
    <w:rsid w:val="007A1435"/>
    <w:rsid w:val="007B11A2"/>
    <w:rsid w:val="007B34D5"/>
    <w:rsid w:val="007B4B6C"/>
    <w:rsid w:val="007F5155"/>
    <w:rsid w:val="00825A8D"/>
    <w:rsid w:val="00834089"/>
    <w:rsid w:val="00842491"/>
    <w:rsid w:val="00853EAE"/>
    <w:rsid w:val="0086312D"/>
    <w:rsid w:val="008677A4"/>
    <w:rsid w:val="00870246"/>
    <w:rsid w:val="00871401"/>
    <w:rsid w:val="008A37E0"/>
    <w:rsid w:val="008A7DF7"/>
    <w:rsid w:val="008B127F"/>
    <w:rsid w:val="008B5331"/>
    <w:rsid w:val="008C261E"/>
    <w:rsid w:val="008C4B6F"/>
    <w:rsid w:val="008C50E3"/>
    <w:rsid w:val="008D70AB"/>
    <w:rsid w:val="00916281"/>
    <w:rsid w:val="009249FC"/>
    <w:rsid w:val="0093220E"/>
    <w:rsid w:val="00942933"/>
    <w:rsid w:val="00953863"/>
    <w:rsid w:val="009A70B0"/>
    <w:rsid w:val="009B0251"/>
    <w:rsid w:val="009C4D89"/>
    <w:rsid w:val="009C7E2A"/>
    <w:rsid w:val="009D3484"/>
    <w:rsid w:val="009E0522"/>
    <w:rsid w:val="009E31F1"/>
    <w:rsid w:val="009E5D93"/>
    <w:rsid w:val="009F0480"/>
    <w:rsid w:val="009F6C8E"/>
    <w:rsid w:val="00A01687"/>
    <w:rsid w:val="00A133BC"/>
    <w:rsid w:val="00A23EF8"/>
    <w:rsid w:val="00A324F4"/>
    <w:rsid w:val="00A472C6"/>
    <w:rsid w:val="00A54AA1"/>
    <w:rsid w:val="00A56FBD"/>
    <w:rsid w:val="00A655BA"/>
    <w:rsid w:val="00A909CB"/>
    <w:rsid w:val="00A91F88"/>
    <w:rsid w:val="00AD2879"/>
    <w:rsid w:val="00AF1E6E"/>
    <w:rsid w:val="00AF6A66"/>
    <w:rsid w:val="00B043DD"/>
    <w:rsid w:val="00B063D0"/>
    <w:rsid w:val="00B12E51"/>
    <w:rsid w:val="00B36994"/>
    <w:rsid w:val="00B5308D"/>
    <w:rsid w:val="00B547D8"/>
    <w:rsid w:val="00B554B7"/>
    <w:rsid w:val="00B61A61"/>
    <w:rsid w:val="00B70780"/>
    <w:rsid w:val="00B82805"/>
    <w:rsid w:val="00B8576C"/>
    <w:rsid w:val="00B858B3"/>
    <w:rsid w:val="00BA6971"/>
    <w:rsid w:val="00BB3950"/>
    <w:rsid w:val="00BC364A"/>
    <w:rsid w:val="00BE2AAB"/>
    <w:rsid w:val="00BF0A06"/>
    <w:rsid w:val="00C11115"/>
    <w:rsid w:val="00C12736"/>
    <w:rsid w:val="00C1326D"/>
    <w:rsid w:val="00C13A6C"/>
    <w:rsid w:val="00C15688"/>
    <w:rsid w:val="00C233E1"/>
    <w:rsid w:val="00C23B67"/>
    <w:rsid w:val="00C275F6"/>
    <w:rsid w:val="00C43143"/>
    <w:rsid w:val="00C431CB"/>
    <w:rsid w:val="00C472F3"/>
    <w:rsid w:val="00C54313"/>
    <w:rsid w:val="00C54C03"/>
    <w:rsid w:val="00C9298D"/>
    <w:rsid w:val="00C94386"/>
    <w:rsid w:val="00CD1869"/>
    <w:rsid w:val="00CD6EC2"/>
    <w:rsid w:val="00CE30AB"/>
    <w:rsid w:val="00CE3473"/>
    <w:rsid w:val="00CE753D"/>
    <w:rsid w:val="00D01823"/>
    <w:rsid w:val="00D018BC"/>
    <w:rsid w:val="00D10378"/>
    <w:rsid w:val="00D129F2"/>
    <w:rsid w:val="00D17628"/>
    <w:rsid w:val="00D301EA"/>
    <w:rsid w:val="00D307FF"/>
    <w:rsid w:val="00D4354C"/>
    <w:rsid w:val="00D4730A"/>
    <w:rsid w:val="00D50351"/>
    <w:rsid w:val="00D56254"/>
    <w:rsid w:val="00D64ABB"/>
    <w:rsid w:val="00D65EAC"/>
    <w:rsid w:val="00D76420"/>
    <w:rsid w:val="00D77587"/>
    <w:rsid w:val="00D8597B"/>
    <w:rsid w:val="00DA0B2F"/>
    <w:rsid w:val="00DA1CE5"/>
    <w:rsid w:val="00DA1F14"/>
    <w:rsid w:val="00DA49A8"/>
    <w:rsid w:val="00DB151C"/>
    <w:rsid w:val="00DB6D59"/>
    <w:rsid w:val="00DB7E2D"/>
    <w:rsid w:val="00DE46B6"/>
    <w:rsid w:val="00DE486A"/>
    <w:rsid w:val="00DE6908"/>
    <w:rsid w:val="00DE71B0"/>
    <w:rsid w:val="00DF562C"/>
    <w:rsid w:val="00E000CC"/>
    <w:rsid w:val="00E01605"/>
    <w:rsid w:val="00E128E9"/>
    <w:rsid w:val="00E31E87"/>
    <w:rsid w:val="00E34383"/>
    <w:rsid w:val="00E703F1"/>
    <w:rsid w:val="00E76B44"/>
    <w:rsid w:val="00E77CD8"/>
    <w:rsid w:val="00E82982"/>
    <w:rsid w:val="00E82CC5"/>
    <w:rsid w:val="00E84025"/>
    <w:rsid w:val="00E84E21"/>
    <w:rsid w:val="00E864BA"/>
    <w:rsid w:val="00EA5806"/>
    <w:rsid w:val="00EB0420"/>
    <w:rsid w:val="00EB0EA3"/>
    <w:rsid w:val="00EB43A1"/>
    <w:rsid w:val="00EC5AA4"/>
    <w:rsid w:val="00EE187A"/>
    <w:rsid w:val="00F16326"/>
    <w:rsid w:val="00F34617"/>
    <w:rsid w:val="00F44E7E"/>
    <w:rsid w:val="00F50440"/>
    <w:rsid w:val="00F50E10"/>
    <w:rsid w:val="00F6135A"/>
    <w:rsid w:val="00F63D62"/>
    <w:rsid w:val="00F63F0E"/>
    <w:rsid w:val="00F7655E"/>
    <w:rsid w:val="00F90EC6"/>
    <w:rsid w:val="00FA7430"/>
    <w:rsid w:val="00FC19D0"/>
    <w:rsid w:val="00FC7DC8"/>
    <w:rsid w:val="00FD0B4D"/>
    <w:rsid w:val="00FE3855"/>
    <w:rsid w:val="00FF1989"/>
    <w:rsid w:val="00FF2E89"/>
    <w:rsid w:val="00FF58C1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40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506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77F7"/>
  </w:style>
  <w:style w:type="paragraph" w:styleId="a4">
    <w:name w:val="footer"/>
    <w:basedOn w:val="a"/>
    <w:link w:val="Char0"/>
    <w:uiPriority w:val="99"/>
    <w:semiHidden/>
    <w:unhideWhenUsed/>
    <w:rsid w:val="004E7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77F7"/>
  </w:style>
  <w:style w:type="character" w:styleId="a5">
    <w:name w:val="Intense Reference"/>
    <w:basedOn w:val="a0"/>
    <w:uiPriority w:val="32"/>
    <w:qFormat/>
    <w:rsid w:val="004E77F7"/>
    <w:rPr>
      <w:b/>
      <w:bCs/>
      <w:smallCaps/>
      <w:color w:val="C0504D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4E77F7"/>
    <w:rPr>
      <w:b/>
      <w:bCs/>
    </w:rPr>
  </w:style>
  <w:style w:type="character" w:styleId="a7">
    <w:name w:val="Book Title"/>
    <w:basedOn w:val="a0"/>
    <w:uiPriority w:val="33"/>
    <w:qFormat/>
    <w:rsid w:val="004E77F7"/>
    <w:rPr>
      <w:b/>
      <w:bCs/>
      <w:smallCaps/>
      <w:spacing w:val="5"/>
    </w:rPr>
  </w:style>
  <w:style w:type="paragraph" w:styleId="a8">
    <w:name w:val="Title"/>
    <w:basedOn w:val="a"/>
    <w:next w:val="a"/>
    <w:link w:val="Char1"/>
    <w:uiPriority w:val="10"/>
    <w:qFormat/>
    <w:rsid w:val="006060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6060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2"/>
    <w:uiPriority w:val="99"/>
    <w:semiHidden/>
    <w:unhideWhenUsed/>
    <w:rsid w:val="0056225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562255"/>
    <w:rPr>
      <w:rFonts w:ascii="굴림" w:eastAsia="굴림"/>
      <w:sz w:val="18"/>
      <w:szCs w:val="18"/>
    </w:rPr>
  </w:style>
  <w:style w:type="paragraph" w:styleId="aa">
    <w:name w:val="List Paragraph"/>
    <w:basedOn w:val="a"/>
    <w:uiPriority w:val="34"/>
    <w:qFormat/>
    <w:rsid w:val="00550670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550670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Char3"/>
    <w:uiPriority w:val="99"/>
    <w:semiHidden/>
    <w:unhideWhenUsed/>
    <w:rsid w:val="00F61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6135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6135A"/>
    <w:rPr>
      <w:color w:val="0000FF" w:themeColor="hyperlink"/>
      <w:u w:val="single"/>
    </w:rPr>
  </w:style>
  <w:style w:type="paragraph" w:styleId="ad">
    <w:name w:val="No Spacing"/>
    <w:link w:val="Char4"/>
    <w:uiPriority w:val="1"/>
    <w:qFormat/>
    <w:rsid w:val="00F50E10"/>
    <w:rPr>
      <w:kern w:val="0"/>
      <w:sz w:val="22"/>
    </w:rPr>
  </w:style>
  <w:style w:type="character" w:customStyle="1" w:styleId="Char4">
    <w:name w:val="간격 없음 Char"/>
    <w:basedOn w:val="a0"/>
    <w:link w:val="ad"/>
    <w:uiPriority w:val="1"/>
    <w:rsid w:val="00F50E10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CNDL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61</cp:revision>
  <cp:lastPrinted>2008-05-07T03:49:00Z</cp:lastPrinted>
  <dcterms:created xsi:type="dcterms:W3CDTF">2008-06-16T01:56:00Z</dcterms:created>
  <dcterms:modified xsi:type="dcterms:W3CDTF">2008-06-17T03:13:00Z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