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>
        <w:rPr>
          <w:rStyle w:val="apple-style-span"/>
          <w:rFonts w:hint="eastAsia"/>
          <w:color w:val="000000"/>
          <w:sz w:val="14"/>
          <w:szCs w:val="14"/>
        </w:rPr>
        <w:t>1.        1) 754 single-precision 설명에서 S,E,M의 bit수(1, 8, 23)를 쓰고 32bit임을 써야 정답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   S, E, M의 bit 수 틀릴경우 -1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   bit packing이 틀릴경우 -1 (S,E,M의 위치)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   block diagram에서 adder, shifter, 0's detecter 등이 적합하게 있어야함. (또는 이를 위한 작은 모듈이 있을 경우에도 OK)</w:t>
      </w:r>
    </w:p>
    <w:p w:rsidR="0022251F" w:rsidRDefault="0022251F">
      <w:pPr>
        <w:rPr>
          <w:rStyle w:val="apple-converted-space"/>
          <w:rFonts w:hint="eastAsia"/>
          <w:color w:val="000000"/>
          <w:sz w:val="14"/>
          <w:szCs w:val="14"/>
        </w:rPr>
      </w:pPr>
      <w:r w:rsidRPr="0022251F">
        <w:rPr>
          <w:color w:val="000000"/>
          <w:sz w:val="14"/>
          <w:szCs w:val="14"/>
        </w:rPr>
        <w:drawing>
          <wp:inline distT="0" distB="0" distL="0" distR="0">
            <wp:extent cx="3434510" cy="2100852"/>
            <wp:effectExtent l="19050" t="0" r="0" b="0"/>
            <wp:docPr id="5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31" cy="210166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2) 필요한 모듈이나 계산이 구현 되어 있어야 함(없을 경우 필요한 계산량에 따라 감점)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곱셈기 구현 없이 * 사용한 경우 -2  </w:t>
      </w:r>
      <w:r>
        <w:rPr>
          <w:rStyle w:val="apple-converted-space"/>
          <w:rFonts w:hint="eastAsia"/>
          <w:color w:val="000000"/>
          <w:sz w:val="14"/>
          <w:szCs w:val="14"/>
        </w:rPr>
        <w:t> 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        다 맞는데 non-synthesizable -2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          </w:t>
      </w:r>
      <w:r>
        <w:rPr>
          <w:rStyle w:val="apple-converted-space"/>
          <w:rFonts w:hint="eastAsia"/>
          <w:color w:val="000000"/>
          <w:sz w:val="14"/>
          <w:szCs w:val="14"/>
        </w:rPr>
        <w:t> </w:t>
      </w:r>
      <w:r>
        <w:rPr>
          <w:rFonts w:hint="eastAsia"/>
          <w:noProof/>
          <w:color w:val="000000"/>
          <w:sz w:val="14"/>
          <w:szCs w:val="14"/>
        </w:rPr>
        <w:drawing>
          <wp:inline distT="0" distB="0" distL="0" distR="0">
            <wp:extent cx="3495383" cy="2516489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10" cy="251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2.        정답은 강의 자료 기준으로 채점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</w:t>
      </w:r>
      <w:r w:rsidRPr="0022251F">
        <w:rPr>
          <w:color w:val="000000"/>
          <w:sz w:val="14"/>
          <w:szCs w:val="14"/>
        </w:rPr>
        <w:drawing>
          <wp:inline distT="0" distB="0" distL="0" distR="0">
            <wp:extent cx="3510080" cy="521435"/>
            <wp:effectExtent l="19050" t="0" r="0" b="0"/>
            <wp:docPr id="2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6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36" cy="521636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3.        graph 4점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level, fanout, writing 확인에 대한 설명이나 표시 각각 2점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4.</w:t>
      </w:r>
      <w:r>
        <w:rPr>
          <w:rStyle w:val="apple-converted-space"/>
          <w:rFonts w:hint="eastAsia"/>
          <w:color w:val="000000"/>
          <w:sz w:val="14"/>
          <w:szCs w:val="14"/>
        </w:rPr>
        <w:t> 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가. 24bit연산=&gt; Radix-4 booth 사용하여 product 개수를 줄인 결과를</w:t>
      </w:r>
      <w:r>
        <w:rPr>
          <w:rFonts w:hint="eastAsia"/>
          <w:color w:val="000000"/>
          <w:sz w:val="14"/>
          <w:szCs w:val="14"/>
        </w:rPr>
        <w:br/>
      </w:r>
      <w:r w:rsidRPr="0022251F">
        <w:rPr>
          <w:color w:val="000000"/>
          <w:sz w:val="14"/>
          <w:szCs w:val="14"/>
        </w:rPr>
        <w:drawing>
          <wp:inline distT="0" distB="0" distL="0" distR="0">
            <wp:extent cx="3578094" cy="1466063"/>
            <wp:effectExtent l="19050" t="0" r="3306" b="0"/>
            <wp:docPr id="4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3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70" cy="1466627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사용하여 (1) 5level (2) 3 level (3) 비교 결과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lastRenderedPageBreak/>
        <w:t>를 쓰셨으면 15점</w:t>
      </w:r>
      <w:r>
        <w:rPr>
          <w:rFonts w:hint="eastAsia"/>
          <w:color w:val="000000"/>
          <w:sz w:val="14"/>
          <w:szCs w:val="14"/>
        </w:rPr>
        <w:br/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가. 항목을 적용시키지 않아 많은 프로덕트로 줄였을 경우 8점</w:t>
      </w:r>
      <w:r>
        <w:rPr>
          <w:rFonts w:hint="eastAsia"/>
          <w:color w:val="000000"/>
          <w:sz w:val="14"/>
          <w:szCs w:val="14"/>
        </w:rPr>
        <w:br/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그 외 자잘한 계산 실수로 5,3level 등이 나오지 않으면 정도에 따라1~3점 감점 입니다.</w:t>
      </w:r>
      <w:r>
        <w:rPr>
          <w:rStyle w:val="apple-converted-space"/>
          <w:rFonts w:hint="eastAsia"/>
          <w:color w:val="000000"/>
          <w:sz w:val="14"/>
          <w:szCs w:val="14"/>
        </w:rPr>
        <w:t> </w:t>
      </w:r>
    </w:p>
    <w:p w:rsidR="0022251F" w:rsidRDefault="0022251F">
      <w:pPr>
        <w:rPr>
          <w:rStyle w:val="apple-converted-space"/>
          <w:rFonts w:hint="eastAsia"/>
          <w:color w:val="000000"/>
          <w:sz w:val="14"/>
          <w:szCs w:val="14"/>
        </w:rPr>
      </w:pPr>
      <w:r>
        <w:rPr>
          <w:rFonts w:hint="eastAsia"/>
          <w:noProof/>
          <w:color w:val="000000"/>
          <w:sz w:val="14"/>
          <w:szCs w:val="14"/>
        </w:rPr>
        <w:drawing>
          <wp:inline distT="0" distB="0" distL="0" distR="0">
            <wp:extent cx="4529230" cy="2199094"/>
            <wp:effectExtent l="19050" t="0" r="467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73" cy="21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>
        <w:rPr>
          <w:rStyle w:val="apple-style-span"/>
          <w:rFonts w:hint="eastAsia"/>
          <w:color w:val="000000"/>
          <w:sz w:val="14"/>
          <w:szCs w:val="14"/>
        </w:rPr>
        <w:t>5. (1) 얼마나 자세히 block diagram을 그리고 설명 했느냐에 따라 쓰시면 7점 이상은 드렸습니다.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(2) register를 추가하여 pipeline을 구현하는 내용을 쓰시면 10점 완전 다른 내용이면 5점 어느정도 맞게 쓰셨으면 중간 값을 드렸습니다.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(3) Verilog 코드 구현한 정도에 따라 드렸습니다.</w:t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>
        <w:rPr>
          <w:rStyle w:val="apple-style-span"/>
          <w:rFonts w:hint="eastAsia"/>
          <w:color w:val="000000"/>
          <w:sz w:val="14"/>
          <w:szCs w:val="14"/>
        </w:rPr>
        <w:t>6. (1),(2) ppt에 나온 arbitration 내용을 맞게 쓰시면 됩니다.</w:t>
      </w:r>
      <w:r>
        <w:rPr>
          <w:rFonts w:hint="eastAsia"/>
          <w:color w:val="000000"/>
          <w:sz w:val="14"/>
          <w:szCs w:val="14"/>
        </w:rPr>
        <w:br/>
      </w:r>
      <w:r>
        <w:rPr>
          <w:rFonts w:hint="eastAsia"/>
          <w:noProof/>
          <w:color w:val="000000"/>
          <w:sz w:val="14"/>
          <w:szCs w:val="14"/>
        </w:rPr>
        <w:drawing>
          <wp:inline distT="0" distB="0" distL="0" distR="0">
            <wp:extent cx="3150255" cy="2372906"/>
            <wp:effectExtent l="19050" t="0" r="0" b="0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68" cy="23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 w:rsidRPr="0022251F">
        <w:rPr>
          <w:color w:val="000000"/>
          <w:sz w:val="14"/>
          <w:szCs w:val="14"/>
        </w:rPr>
        <w:lastRenderedPageBreak/>
        <w:drawing>
          <wp:inline distT="0" distB="0" distL="0" distR="0">
            <wp:extent cx="3064216" cy="2478704"/>
            <wp:effectExtent l="19050" t="0" r="2834" b="0"/>
            <wp:docPr id="7" name="그림 4" descr="Figur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82" name="Picture 2" descr="Figure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95" cy="247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7.        불필요한 signal 선언이나 반복되는 계산은 생략 가능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signal의 bit수, Cnt계산을 위한 parameter등을 잘 못 적는 등의 사소한 실수는 -1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구해야 하는 out을 빼먹거나 틀릴 경우 -2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in/out 구분 못할 경우      -2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state transition이나</w:t>
      </w:r>
      <w:r>
        <w:rPr>
          <w:rStyle w:val="apple-converted-space"/>
          <w:rFonts w:hint="eastAsia"/>
          <w:color w:val="000000"/>
          <w:sz w:val="14"/>
          <w:szCs w:val="14"/>
        </w:rPr>
        <w:t> 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         Cnt계산을 잘 못 할 경우           각각 -2점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        (다 맞는데 non-synthesizable 할 경우 -3)</w:t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 w:rsidRPr="0022251F">
        <w:rPr>
          <w:color w:val="000000"/>
          <w:sz w:val="14"/>
          <w:szCs w:val="14"/>
        </w:rPr>
        <w:drawing>
          <wp:inline distT="0" distB="0" distL="0" distR="0">
            <wp:extent cx="5731510" cy="3637304"/>
            <wp:effectExtent l="19050" t="0" r="2540" b="0"/>
            <wp:docPr id="8" name="그림 5" descr="chap15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75" name="Picture 3" descr="chap15-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 w:rsidRPr="0022251F">
        <w:rPr>
          <w:color w:val="000000"/>
          <w:sz w:val="14"/>
          <w:szCs w:val="14"/>
        </w:rPr>
        <w:lastRenderedPageBreak/>
        <w:drawing>
          <wp:inline distT="0" distB="0" distL="0" distR="0">
            <wp:extent cx="5731510" cy="3933677"/>
            <wp:effectExtent l="19050" t="0" r="2540" b="0"/>
            <wp:docPr id="9" name="그림 6" descr="chap15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23" name="Picture 3" descr="chap15-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 w:rsidRPr="0022251F">
        <w:rPr>
          <w:color w:val="000000"/>
          <w:sz w:val="14"/>
          <w:szCs w:val="14"/>
        </w:rPr>
        <w:drawing>
          <wp:inline distT="0" distB="0" distL="0" distR="0">
            <wp:extent cx="5731510" cy="3527083"/>
            <wp:effectExtent l="19050" t="0" r="2540" b="0"/>
            <wp:docPr id="10" name="그림 7" descr="chap15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71" name="Picture 3" descr="chap15-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>
        <w:rPr>
          <w:rStyle w:val="apple-style-span"/>
          <w:rFonts w:hint="eastAsia"/>
          <w:color w:val="000000"/>
          <w:sz w:val="14"/>
          <w:szCs w:val="14"/>
        </w:rPr>
        <w:t>8. decoding stage 와 exe stage(2번의 경우)microinstruction을 설명하지 않은 경우 각각 -2점 입니다.</w:t>
      </w:r>
      <w:r>
        <w:rPr>
          <w:rFonts w:hint="eastAsia"/>
          <w:color w:val="000000"/>
          <w:sz w:val="14"/>
          <w:szCs w:val="14"/>
        </w:rPr>
        <w:br/>
      </w:r>
      <w:r>
        <w:rPr>
          <w:rStyle w:val="apple-style-span"/>
          <w:rFonts w:hint="eastAsia"/>
          <w:color w:val="000000"/>
          <w:sz w:val="14"/>
          <w:szCs w:val="14"/>
        </w:rPr>
        <w:t>ASM chart의 비중은 8점이며 fetch 단계는 2점을 차지하고 decode나 exe  stage에 대한 신호중 빠진 것이 있으면 각각 -1점 입니다.</w:t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>
        <w:rPr>
          <w:rStyle w:val="apple-style-span"/>
          <w:rFonts w:hint="eastAsia"/>
          <w:color w:val="000000"/>
          <w:sz w:val="14"/>
          <w:szCs w:val="14"/>
        </w:rPr>
        <w:t>not</w:t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 w:rsidRPr="0022251F">
        <w:rPr>
          <w:color w:val="000000"/>
          <w:sz w:val="14"/>
          <w:szCs w:val="14"/>
        </w:rPr>
        <w:lastRenderedPageBreak/>
        <w:drawing>
          <wp:inline distT="0" distB="0" distL="0" distR="0">
            <wp:extent cx="5486400" cy="5087937"/>
            <wp:effectExtent l="19050" t="0" r="0" b="0"/>
            <wp:docPr id="11" name="그림 8" descr="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44" name="Picture 4" descr="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>
        <w:rPr>
          <w:rStyle w:val="apple-style-span"/>
          <w:rFonts w:hint="eastAsia"/>
          <w:color w:val="000000"/>
          <w:sz w:val="14"/>
          <w:szCs w:val="14"/>
        </w:rPr>
        <w:t>wr</w:t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  <w:r w:rsidRPr="0022251F">
        <w:rPr>
          <w:color w:val="000000"/>
          <w:sz w:val="14"/>
          <w:szCs w:val="14"/>
        </w:rPr>
        <w:lastRenderedPageBreak/>
        <w:drawing>
          <wp:inline distT="0" distB="0" distL="0" distR="0">
            <wp:extent cx="5731510" cy="4956143"/>
            <wp:effectExtent l="19050" t="0" r="2540" b="0"/>
            <wp:docPr id="13" name="그림 10" descr="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92" name="Picture 4" descr="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1F" w:rsidRDefault="0022251F">
      <w:pPr>
        <w:rPr>
          <w:rStyle w:val="apple-style-span"/>
          <w:rFonts w:hint="eastAsia"/>
          <w:color w:val="000000"/>
          <w:sz w:val="14"/>
          <w:szCs w:val="14"/>
        </w:rPr>
      </w:pPr>
    </w:p>
    <w:p w:rsidR="0022251F" w:rsidRPr="0022251F" w:rsidRDefault="0022251F">
      <w:pPr>
        <w:rPr>
          <w:color w:val="000000"/>
          <w:sz w:val="14"/>
          <w:szCs w:val="14"/>
        </w:rPr>
      </w:pPr>
    </w:p>
    <w:sectPr w:rsidR="0022251F" w:rsidRPr="0022251F" w:rsidSect="00FE788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97B" w:rsidRDefault="00C6197B" w:rsidP="0022251F">
      <w:r>
        <w:separator/>
      </w:r>
    </w:p>
  </w:endnote>
  <w:endnote w:type="continuationSeparator" w:id="0">
    <w:p w:rsidR="00C6197B" w:rsidRDefault="00C6197B" w:rsidP="00222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97B" w:rsidRDefault="00C6197B" w:rsidP="0022251F">
      <w:r>
        <w:separator/>
      </w:r>
    </w:p>
  </w:footnote>
  <w:footnote w:type="continuationSeparator" w:id="0">
    <w:p w:rsidR="00C6197B" w:rsidRDefault="00C6197B" w:rsidP="002225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251F"/>
    <w:rsid w:val="0022251F"/>
    <w:rsid w:val="00C6197B"/>
    <w:rsid w:val="00E40646"/>
    <w:rsid w:val="00FE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8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25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22251F"/>
  </w:style>
  <w:style w:type="paragraph" w:styleId="a4">
    <w:name w:val="footer"/>
    <w:basedOn w:val="a"/>
    <w:link w:val="Char0"/>
    <w:uiPriority w:val="99"/>
    <w:semiHidden/>
    <w:unhideWhenUsed/>
    <w:rsid w:val="002225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22251F"/>
  </w:style>
  <w:style w:type="character" w:customStyle="1" w:styleId="apple-style-span">
    <w:name w:val="apple-style-span"/>
    <w:basedOn w:val="a0"/>
    <w:rsid w:val="0022251F"/>
  </w:style>
  <w:style w:type="character" w:customStyle="1" w:styleId="apple-converted-space">
    <w:name w:val="apple-converted-space"/>
    <w:basedOn w:val="a0"/>
    <w:rsid w:val="0022251F"/>
  </w:style>
  <w:style w:type="paragraph" w:styleId="a5">
    <w:name w:val="Balloon Text"/>
    <w:basedOn w:val="a"/>
    <w:link w:val="Char1"/>
    <w:uiPriority w:val="99"/>
    <w:semiHidden/>
    <w:unhideWhenUsed/>
    <w:rsid w:val="0022251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225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214</Words>
  <Characters>1224</Characters>
  <Application>Microsoft Office Word</Application>
  <DocSecurity>0</DocSecurity>
  <Lines>10</Lines>
  <Paragraphs>2</Paragraphs>
  <ScaleCrop>false</ScaleCrop>
  <Company>NEX Edition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Digital NEX</dc:creator>
  <cp:keywords/>
  <dc:description/>
  <cp:lastModifiedBy>Digital NEX</cp:lastModifiedBy>
  <cp:revision>2</cp:revision>
  <dcterms:created xsi:type="dcterms:W3CDTF">2009-06-24T05:31:00Z</dcterms:created>
  <dcterms:modified xsi:type="dcterms:W3CDTF">2009-06-24T05:43:00Z</dcterms:modified>
</cp:coreProperties>
</file>