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F5" w:rsidRDefault="004D45DF">
      <w:pPr>
        <w:pStyle w:val="a3"/>
        <w:tabs>
          <w:tab w:val="left" w:pos="180"/>
        </w:tabs>
        <w:rPr>
          <w:rFonts w:hint="eastAsia"/>
          <w:i/>
        </w:rPr>
      </w:pPr>
      <w:r>
        <w:rPr>
          <w:b/>
          <w:u w:val="single"/>
        </w:rPr>
        <w:t xml:space="preserve">Special Topics </w:t>
      </w:r>
      <w:r>
        <w:rPr>
          <w:rFonts w:hint="eastAsia"/>
          <w:b/>
          <w:u w:val="single"/>
        </w:rPr>
        <w:t xml:space="preserve">in Fine Chemicals  </w:t>
      </w:r>
      <w:r>
        <w:rPr>
          <w:b/>
          <w:u w:val="single"/>
        </w:rPr>
        <w:t>200</w:t>
      </w:r>
      <w:r>
        <w:rPr>
          <w:rFonts w:hint="eastAsia"/>
          <w:b/>
          <w:u w:val="single"/>
        </w:rPr>
        <w:t>8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 2nd </w:t>
      </w:r>
      <w:r>
        <w:rPr>
          <w:b/>
          <w:u w:val="single"/>
        </w:rPr>
        <w:t xml:space="preserve">Exam </w:t>
      </w:r>
      <w:r>
        <w:rPr>
          <w:rFonts w:hint="eastAsia"/>
          <w:b/>
          <w:u w:val="single"/>
        </w:rPr>
        <w:t xml:space="preserve"> Student </w:t>
      </w:r>
      <w:r>
        <w:rPr>
          <w:b/>
          <w:u w:val="single"/>
        </w:rPr>
        <w:t>ID #</w:t>
      </w:r>
      <w:r>
        <w:rPr>
          <w:rFonts w:hint="eastAsia"/>
          <w:b/>
          <w:u w:val="single"/>
        </w:rPr>
        <w:t xml:space="preserve">  </w:t>
      </w:r>
      <w:r>
        <w:rPr>
          <w:b/>
          <w:u w:val="single"/>
        </w:rPr>
        <w:t xml:space="preserve">         Name</w:t>
      </w:r>
      <w:r>
        <w:rPr>
          <w:rFonts w:hint="eastAsia"/>
          <w:b/>
          <w:u w:val="single"/>
        </w:rPr>
        <w:t xml:space="preserve">           </w:t>
      </w:r>
      <w:r w:rsidR="004C5FF5">
        <w:rPr>
          <w:b/>
          <w:u w:val="single"/>
        </w:rPr>
        <w:t xml:space="preserve"> </w:t>
      </w:r>
    </w:p>
    <w:p w:rsidR="004C5FF5" w:rsidRDefault="004C5FF5">
      <w:pPr>
        <w:tabs>
          <w:tab w:val="left" w:pos="180"/>
        </w:tabs>
        <w:spacing w:line="360" w:lineRule="auto"/>
        <w:jc w:val="center"/>
        <w:rPr>
          <w:i/>
        </w:rPr>
      </w:pPr>
      <w:r>
        <w:rPr>
          <w:i/>
        </w:rPr>
        <w:t>Total 1</w:t>
      </w:r>
      <w:r>
        <w:rPr>
          <w:rFonts w:hint="eastAsia"/>
          <w:i/>
        </w:rPr>
        <w:t>0</w:t>
      </w:r>
      <w:r>
        <w:rPr>
          <w:i/>
        </w:rPr>
        <w:t>0 points. Write your answers in the space provided. If you need more space, write on the back.</w:t>
      </w:r>
    </w:p>
    <w:p w:rsidR="00AF7335" w:rsidRDefault="00AF7335" w:rsidP="002023CB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rPr>
          <w:rFonts w:hint="eastAsia"/>
        </w:rPr>
        <w:t>1.</w:t>
      </w:r>
      <w:r w:rsidR="000018EA">
        <w:rPr>
          <w:rFonts w:hint="eastAsia"/>
        </w:rPr>
        <w:t xml:space="preserve"> (a)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10</w:t>
      </w:r>
      <w:r>
        <w:t xml:space="preserve"> points)</w:t>
      </w:r>
      <w:r>
        <w:rPr>
          <w:rFonts w:hint="eastAsia"/>
        </w:rPr>
        <w:t xml:space="preserve"> </w:t>
      </w:r>
      <w:r w:rsidR="002023CB">
        <w:rPr>
          <w:rFonts w:hint="eastAsia"/>
        </w:rPr>
        <w:t>A reaction solvent has often a dramatic effect on the reaction results as shown by the fo</w:t>
      </w:r>
      <w:r w:rsidR="002023CB">
        <w:rPr>
          <w:rFonts w:hint="eastAsia"/>
        </w:rPr>
        <w:t>l</w:t>
      </w:r>
      <w:r w:rsidR="002023CB">
        <w:rPr>
          <w:rFonts w:hint="eastAsia"/>
        </w:rPr>
        <w:t xml:space="preserve">lowing nucleophilicity </w:t>
      </w:r>
      <w:r w:rsidR="00116521">
        <w:rPr>
          <w:rFonts w:hint="eastAsia"/>
        </w:rPr>
        <w:t xml:space="preserve">order </w:t>
      </w:r>
      <w:r w:rsidR="002023CB">
        <w:rPr>
          <w:rFonts w:hint="eastAsia"/>
        </w:rPr>
        <w:t>of halides in different solvents: I</w:t>
      </w:r>
      <w:r w:rsidR="002023CB" w:rsidRPr="002023CB">
        <w:rPr>
          <w:rFonts w:hint="eastAsia"/>
          <w:vertAlign w:val="superscript"/>
        </w:rPr>
        <w:t>-</w:t>
      </w:r>
      <w:r w:rsidR="002023CB">
        <w:rPr>
          <w:rFonts w:hint="eastAsia"/>
        </w:rPr>
        <w:t xml:space="preserve"> &gt; Br</w:t>
      </w:r>
      <w:r w:rsidR="002023CB" w:rsidRPr="002023CB">
        <w:rPr>
          <w:rFonts w:hint="eastAsia"/>
          <w:vertAlign w:val="superscript"/>
        </w:rPr>
        <w:t>-</w:t>
      </w:r>
      <w:r w:rsidR="002023CB">
        <w:rPr>
          <w:rFonts w:hint="eastAsia"/>
        </w:rPr>
        <w:t xml:space="preserve"> &gt; Cl</w:t>
      </w:r>
      <w:r w:rsidR="002023CB" w:rsidRPr="002023CB">
        <w:rPr>
          <w:rFonts w:hint="eastAsia"/>
          <w:vertAlign w:val="superscript"/>
        </w:rPr>
        <w:t>-</w:t>
      </w:r>
      <w:r w:rsidR="002023CB">
        <w:rPr>
          <w:rFonts w:hint="eastAsia"/>
        </w:rPr>
        <w:t xml:space="preserve"> in MeOH vs I</w:t>
      </w:r>
      <w:r w:rsidR="002023CB" w:rsidRPr="002023CB">
        <w:rPr>
          <w:rFonts w:hint="eastAsia"/>
          <w:vertAlign w:val="superscript"/>
        </w:rPr>
        <w:t>-</w:t>
      </w:r>
      <w:r w:rsidR="002023CB">
        <w:rPr>
          <w:rFonts w:hint="eastAsia"/>
        </w:rPr>
        <w:t xml:space="preserve"> &lt; Br</w:t>
      </w:r>
      <w:r w:rsidR="002023CB" w:rsidRPr="002023CB">
        <w:rPr>
          <w:rFonts w:hint="eastAsia"/>
          <w:vertAlign w:val="superscript"/>
        </w:rPr>
        <w:t>-</w:t>
      </w:r>
      <w:r w:rsidR="002023CB">
        <w:rPr>
          <w:rFonts w:hint="eastAsia"/>
        </w:rPr>
        <w:t xml:space="preserve"> &lt; Cl</w:t>
      </w:r>
      <w:r w:rsidR="002023CB" w:rsidRPr="002023CB">
        <w:rPr>
          <w:rFonts w:hint="eastAsia"/>
          <w:vertAlign w:val="superscript"/>
        </w:rPr>
        <w:t>-</w:t>
      </w:r>
      <w:r w:rsidR="002023CB">
        <w:rPr>
          <w:rFonts w:hint="eastAsia"/>
        </w:rPr>
        <w:t xml:space="preserve"> in DMF.</w:t>
      </w:r>
      <w:r w:rsidR="00116521">
        <w:rPr>
          <w:rFonts w:hint="eastAsia"/>
        </w:rPr>
        <w:t xml:space="preserve"> Explain the above apparently opposite results.</w:t>
      </w:r>
    </w:p>
    <w:p w:rsidR="00AF7335" w:rsidRDefault="00AF7335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AF7335" w:rsidRDefault="00AF7335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AF7335" w:rsidRDefault="00AF7335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AF7335" w:rsidRDefault="00AF7335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AF7335" w:rsidRDefault="00AF7335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AF7335" w:rsidRDefault="00AF7335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AF7335" w:rsidRDefault="00AF7335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AF7335" w:rsidRDefault="00AF7335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826377" w:rsidRDefault="00826377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826377" w:rsidRDefault="00826377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AF7335" w:rsidRDefault="00AF7335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AF7335" w:rsidRDefault="00AF7335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AF7335" w:rsidRDefault="00E8508C" w:rsidP="00AF7335">
      <w:pPr>
        <w:tabs>
          <w:tab w:val="left" w:pos="180"/>
        </w:tabs>
        <w:spacing w:line="240" w:lineRule="auto"/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47.2pt;margin-top:2.7pt;width:264.35pt;height:36pt;z-index:1">
            <v:imagedata r:id="rId7" o:title=""/>
            <w10:wrap type="square"/>
          </v:shape>
          <o:OLEObject Type="Embed" ProgID="ChemDraw.Document.6.0" ShapeID="_x0000_s1030" DrawAspect="Content" ObjectID="_1296309321" r:id="rId8"/>
        </w:pict>
      </w:r>
      <w:r w:rsidR="000018EA">
        <w:rPr>
          <w:rFonts w:hint="eastAsia"/>
        </w:rPr>
        <w:t>(b) (</w:t>
      </w:r>
      <w:r w:rsidR="00193FBD">
        <w:rPr>
          <w:rFonts w:hint="eastAsia"/>
        </w:rPr>
        <w:t>6</w:t>
      </w:r>
      <w:r w:rsidR="000018EA">
        <w:rPr>
          <w:rFonts w:hint="eastAsia"/>
        </w:rPr>
        <w:t xml:space="preserve"> points) Suggest two additives to improve the reaction yield</w:t>
      </w:r>
      <w:r w:rsidR="00722445">
        <w:rPr>
          <w:rFonts w:hint="eastAsia"/>
        </w:rPr>
        <w:t xml:space="preserve"> or rate</w:t>
      </w:r>
      <w:r w:rsidR="000018EA">
        <w:rPr>
          <w:rFonts w:hint="eastAsia"/>
        </w:rPr>
        <w:t xml:space="preserve"> in the following rea</w:t>
      </w:r>
      <w:r w:rsidR="000018EA">
        <w:rPr>
          <w:rFonts w:hint="eastAsia"/>
        </w:rPr>
        <w:t>c</w:t>
      </w:r>
      <w:r w:rsidR="000018EA">
        <w:rPr>
          <w:rFonts w:hint="eastAsia"/>
        </w:rPr>
        <w:t>tions.</w:t>
      </w:r>
      <w:r>
        <w:rPr>
          <w:rFonts w:hint="eastAsia"/>
        </w:rPr>
        <w:t xml:space="preserve"> E</w:t>
      </w:r>
      <w:r>
        <w:rPr>
          <w:rFonts w:hint="eastAsia"/>
        </w:rPr>
        <w:t>x</w:t>
      </w:r>
      <w:r>
        <w:rPr>
          <w:rFonts w:hint="eastAsia"/>
        </w:rPr>
        <w:t>plain how they help to accelerate the reaction.</w:t>
      </w:r>
    </w:p>
    <w:p w:rsidR="00AF7335" w:rsidRDefault="00AF7335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E8508C" w:rsidRDefault="00E8508C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E8508C" w:rsidRDefault="00E8508C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E8508C" w:rsidRDefault="00E8508C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E8508C" w:rsidRDefault="00E8508C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E8508C" w:rsidRDefault="00E8508C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826377" w:rsidRDefault="00826377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826377" w:rsidRDefault="00826377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E8508C" w:rsidRDefault="00E8508C" w:rsidP="00AF7335">
      <w:pPr>
        <w:tabs>
          <w:tab w:val="left" w:pos="180"/>
        </w:tabs>
        <w:spacing w:line="240" w:lineRule="auto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rPr>
          <w:rFonts w:hint="eastAsia"/>
        </w:rPr>
      </w:pPr>
      <w:r>
        <w:rPr>
          <w:rFonts w:hint="eastAsia"/>
        </w:rPr>
        <w:t xml:space="preserve">2. </w:t>
      </w:r>
      <w:r w:rsidR="001D5289">
        <w:rPr>
          <w:rFonts w:hint="eastAsia"/>
        </w:rPr>
        <w:t>(</w:t>
      </w:r>
      <w:r w:rsidR="00826377">
        <w:rPr>
          <w:rFonts w:hint="eastAsia"/>
        </w:rPr>
        <w:t>10</w:t>
      </w:r>
      <w:r w:rsidR="001D5289">
        <w:rPr>
          <w:rFonts w:hint="eastAsia"/>
        </w:rPr>
        <w:t xml:space="preserve"> points) </w:t>
      </w:r>
      <w:r w:rsidR="00826377">
        <w:rPr>
          <w:rFonts w:hint="eastAsia"/>
        </w:rPr>
        <w:t>Write down the stepwise mechanism for the following reaction.</w:t>
      </w:r>
    </w:p>
    <w:p w:rsidR="00826377" w:rsidRDefault="00826377" w:rsidP="00A61C66">
      <w:pPr>
        <w:tabs>
          <w:tab w:val="left" w:pos="180"/>
        </w:tabs>
        <w:spacing w:line="240" w:lineRule="auto"/>
        <w:rPr>
          <w:rFonts w:hint="eastAsia"/>
        </w:rPr>
      </w:pPr>
      <w:r>
        <w:object w:dxaOrig="4830" w:dyaOrig="893">
          <v:shape id="_x0000_i1025" type="#_x0000_t75" style="width:340.25pt;height:63.4pt" o:ole="">
            <v:imagedata r:id="rId9" o:title=""/>
          </v:shape>
          <o:OLEObject Type="Embed" ProgID="ChemDraw.Document.6.0" ShapeID="_x0000_i1025" DrawAspect="Content" ObjectID="_1296309306" r:id="rId10"/>
        </w:object>
      </w:r>
    </w:p>
    <w:p w:rsidR="00A61C66" w:rsidRDefault="00A61C66" w:rsidP="00A61C66">
      <w:pPr>
        <w:tabs>
          <w:tab w:val="left" w:pos="180"/>
        </w:tabs>
        <w:spacing w:line="240" w:lineRule="auto"/>
        <w:jc w:val="left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722445" w:rsidRDefault="00722445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A61C66" w:rsidRDefault="00DC2D6F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rPr>
          <w:rFonts w:hint="eastAsia"/>
        </w:rPr>
        <w:lastRenderedPageBreak/>
        <w:t xml:space="preserve">3. </w:t>
      </w:r>
      <w:r w:rsidR="00A61C66">
        <w:rPr>
          <w:rFonts w:hint="eastAsia"/>
        </w:rPr>
        <w:t>(</w:t>
      </w:r>
      <w:r w:rsidR="00176B29">
        <w:rPr>
          <w:rFonts w:hint="eastAsia"/>
        </w:rPr>
        <w:t>6 x 4</w:t>
      </w:r>
      <w:r w:rsidR="00A61C66">
        <w:rPr>
          <w:rFonts w:hint="eastAsia"/>
        </w:rPr>
        <w:t xml:space="preserve"> points) </w:t>
      </w:r>
      <w:r>
        <w:rPr>
          <w:rFonts w:hint="eastAsia"/>
        </w:rPr>
        <w:t xml:space="preserve">Provide suitable deprotection conditions for each of the following protecting groups of amines and show </w:t>
      </w:r>
      <w:r w:rsidR="00DE5911">
        <w:rPr>
          <w:rFonts w:hint="eastAsia"/>
        </w:rPr>
        <w:t xml:space="preserve">stepwise </w:t>
      </w:r>
      <w:r>
        <w:rPr>
          <w:rFonts w:hint="eastAsia"/>
        </w:rPr>
        <w:t>how the cleavage occurs.</w:t>
      </w:r>
    </w:p>
    <w:p w:rsidR="00DC2D6F" w:rsidRDefault="00DC2D6F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A61C66" w:rsidRDefault="005663A5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object w:dxaOrig="3743" w:dyaOrig="331">
          <v:shape id="_x0000_i1026" type="#_x0000_t75" style="width:187.1pt;height:16.75pt" o:ole="">
            <v:imagedata r:id="rId11" o:title=""/>
          </v:shape>
          <o:OLEObject Type="Embed" ProgID="ChemDraw.Document.6.0" ShapeID="_x0000_i1026" DrawAspect="Content" ObjectID="_1296309307" r:id="rId12"/>
        </w:object>
      </w:r>
    </w:p>
    <w:p w:rsidR="00BF0BF0" w:rsidRDefault="00BF0BF0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BF0BF0" w:rsidRDefault="00BF0BF0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5663A5" w:rsidRDefault="005663A5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BF0BF0" w:rsidRDefault="005663A5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object w:dxaOrig="3203" w:dyaOrig="329">
          <v:shape id="_x0000_i1027" type="#_x0000_t75" style="width:160.25pt;height:16.25pt" o:ole="">
            <v:imagedata r:id="rId13" o:title=""/>
          </v:shape>
          <o:OLEObject Type="Embed" ProgID="ChemDraw.Document.6.0" ShapeID="_x0000_i1027" DrawAspect="Content" ObjectID="_1296309308" r:id="rId14"/>
        </w:object>
      </w:r>
    </w:p>
    <w:p w:rsidR="00BF0BF0" w:rsidRDefault="00BF0BF0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5663A5" w:rsidRDefault="005663A5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BF0BF0" w:rsidRDefault="00BF0BF0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5663A5" w:rsidRDefault="005663A5" w:rsidP="00A61C66">
      <w:pPr>
        <w:tabs>
          <w:tab w:val="left" w:pos="180"/>
        </w:tabs>
        <w:spacing w:line="240" w:lineRule="auto"/>
        <w:ind w:left="180" w:hanging="180"/>
      </w:pPr>
      <w:r>
        <w:object w:dxaOrig="3728" w:dyaOrig="984">
          <v:shape id="_x0000_i1028" type="#_x0000_t75" style="width:186.6pt;height:49.2pt" o:ole="">
            <v:imagedata r:id="rId15" o:title=""/>
          </v:shape>
          <o:OLEObject Type="Embed" ProgID="ChemDraw.Document.6.0" ShapeID="_x0000_i1028" DrawAspect="Content" ObjectID="_1296309309" r:id="rId16"/>
        </w:object>
      </w:r>
    </w:p>
    <w:p w:rsidR="00BF0BF0" w:rsidRDefault="00BF0BF0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BF0BF0" w:rsidRDefault="005663A5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object w:dxaOrig="4133" w:dyaOrig="332">
          <v:shape id="_x0000_i1029" type="#_x0000_t75" style="width:206.85pt;height:16.75pt" o:ole="">
            <v:imagedata r:id="rId17" o:title=""/>
          </v:shape>
          <o:OLEObject Type="Embed" ProgID="ChemDraw.Document.6.0" ShapeID="_x0000_i1029" DrawAspect="Content" ObjectID="_1296309310" r:id="rId18"/>
        </w:object>
      </w:r>
    </w:p>
    <w:p w:rsidR="00A61C66" w:rsidRDefault="00A61C66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A61C66" w:rsidRDefault="00A61C66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5663A5" w:rsidRDefault="005663A5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A61C66" w:rsidRDefault="005663A5" w:rsidP="00A61C66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object w:dxaOrig="3743" w:dyaOrig="849">
          <v:shape id="_x0000_i1030" type="#_x0000_t75" style="width:187.1pt;height:42.6pt" o:ole="">
            <v:imagedata r:id="rId19" o:title=""/>
          </v:shape>
          <o:OLEObject Type="Embed" ProgID="ChemDraw.Document.6.0" ShapeID="_x0000_i1030" DrawAspect="Content" ObjectID="_1296309311" r:id="rId20"/>
        </w:object>
      </w:r>
    </w:p>
    <w:p w:rsidR="001D5289" w:rsidRDefault="001D5289" w:rsidP="00AF7335">
      <w:pPr>
        <w:pStyle w:val="2"/>
        <w:ind w:left="0" w:firstLineChars="0" w:firstLine="0"/>
        <w:rPr>
          <w:rFonts w:hint="eastAsia"/>
        </w:rPr>
      </w:pPr>
    </w:p>
    <w:p w:rsidR="005A53C2" w:rsidRDefault="005A53C2" w:rsidP="00AF7335">
      <w:pPr>
        <w:pStyle w:val="2"/>
        <w:ind w:left="0" w:firstLineChars="0" w:firstLine="0"/>
        <w:rPr>
          <w:rFonts w:hint="eastAsia"/>
        </w:rPr>
      </w:pPr>
    </w:p>
    <w:p w:rsidR="005A53C2" w:rsidRDefault="005A53C2" w:rsidP="00AF7335">
      <w:pPr>
        <w:pStyle w:val="2"/>
        <w:ind w:left="0" w:firstLineChars="0" w:firstLine="0"/>
        <w:rPr>
          <w:rFonts w:hint="eastAsia"/>
        </w:rPr>
      </w:pPr>
    </w:p>
    <w:p w:rsidR="005A53C2" w:rsidRDefault="00193FBD" w:rsidP="00AF7335">
      <w:pPr>
        <w:pStyle w:val="2"/>
        <w:ind w:left="0" w:firstLineChars="0" w:firstLine="0"/>
        <w:rPr>
          <w:rFonts w:hint="eastAsia"/>
        </w:rPr>
      </w:pPr>
      <w:r>
        <w:object w:dxaOrig="4357" w:dyaOrig="329">
          <v:shape id="_x0000_i1031" type="#_x0000_t75" style="width:218.05pt;height:16.25pt" o:ole="">
            <v:imagedata r:id="rId21" o:title=""/>
          </v:shape>
          <o:OLEObject Type="Embed" ProgID="ChemDraw.Document.6.0" ShapeID="_x0000_i1031" DrawAspect="Content" ObjectID="_1296309312" r:id="rId22"/>
        </w:object>
      </w:r>
    </w:p>
    <w:p w:rsidR="005A53C2" w:rsidRDefault="005A53C2" w:rsidP="00AF7335">
      <w:pPr>
        <w:pStyle w:val="2"/>
        <w:ind w:left="0" w:firstLineChars="0" w:firstLine="0"/>
        <w:rPr>
          <w:rFonts w:hint="eastAsia"/>
        </w:rPr>
      </w:pPr>
    </w:p>
    <w:p w:rsidR="005A53C2" w:rsidRDefault="005A53C2" w:rsidP="00AF7335">
      <w:pPr>
        <w:pStyle w:val="2"/>
        <w:ind w:left="0" w:firstLineChars="0" w:firstLine="0"/>
        <w:rPr>
          <w:rFonts w:hint="eastAsia"/>
        </w:rPr>
      </w:pPr>
    </w:p>
    <w:p w:rsidR="005A53C2" w:rsidRDefault="005A53C2" w:rsidP="00AF7335">
      <w:pPr>
        <w:pStyle w:val="2"/>
        <w:ind w:left="0" w:firstLineChars="0" w:firstLine="0"/>
        <w:rPr>
          <w:rFonts w:hint="eastAsia"/>
        </w:rPr>
      </w:pPr>
    </w:p>
    <w:p w:rsidR="005A53C2" w:rsidRDefault="005A53C2" w:rsidP="00AF7335">
      <w:pPr>
        <w:pStyle w:val="2"/>
        <w:ind w:left="0" w:firstLineChars="0" w:firstLine="0"/>
        <w:rPr>
          <w:rFonts w:hint="eastAsia"/>
        </w:rPr>
      </w:pPr>
    </w:p>
    <w:p w:rsidR="005A53C2" w:rsidRDefault="005A53C2" w:rsidP="00AF7335">
      <w:pPr>
        <w:pStyle w:val="2"/>
        <w:ind w:left="0" w:firstLineChars="0" w:firstLine="0"/>
        <w:rPr>
          <w:rFonts w:hint="eastAsia"/>
        </w:rPr>
      </w:pPr>
    </w:p>
    <w:p w:rsidR="001D5289" w:rsidRDefault="001D5289" w:rsidP="00AF7335">
      <w:pPr>
        <w:pStyle w:val="2"/>
        <w:ind w:left="0" w:firstLineChars="0" w:firstLine="0"/>
        <w:rPr>
          <w:rFonts w:hint="eastAsia"/>
        </w:rPr>
      </w:pPr>
    </w:p>
    <w:p w:rsidR="004C5FF5" w:rsidRDefault="00E87752" w:rsidP="00193FBD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rPr>
          <w:rFonts w:hint="eastAsia"/>
        </w:rPr>
        <w:t>4</w:t>
      </w:r>
      <w:r w:rsidR="004C5FF5">
        <w:rPr>
          <w:rFonts w:hint="eastAsia"/>
        </w:rPr>
        <w:t>. (</w:t>
      </w:r>
      <w:r w:rsidR="00B36034">
        <w:rPr>
          <w:rFonts w:hint="eastAsia"/>
        </w:rPr>
        <w:t xml:space="preserve">2 x </w:t>
      </w:r>
      <w:r w:rsidR="004626D5">
        <w:rPr>
          <w:rFonts w:hint="eastAsia"/>
        </w:rPr>
        <w:t>10</w:t>
      </w:r>
      <w:r w:rsidR="004C5FF5">
        <w:rPr>
          <w:rFonts w:hint="eastAsia"/>
        </w:rPr>
        <w:t xml:space="preserve"> points) </w:t>
      </w:r>
      <w:r w:rsidR="00193FBD">
        <w:rPr>
          <w:rFonts w:hint="eastAsia"/>
        </w:rPr>
        <w:t>Provide necessary reagents and reaction conditions to produce each diastereomer in the fo</w:t>
      </w:r>
      <w:r w:rsidR="00193FBD">
        <w:rPr>
          <w:rFonts w:hint="eastAsia"/>
        </w:rPr>
        <w:t>l</w:t>
      </w:r>
      <w:r w:rsidR="00193FBD">
        <w:rPr>
          <w:rFonts w:hint="eastAsia"/>
        </w:rPr>
        <w:t>lowing reactions. It may require more than one step of the reaction</w:t>
      </w:r>
      <w:r w:rsidR="00075F6C">
        <w:rPr>
          <w:rFonts w:hint="eastAsia"/>
        </w:rPr>
        <w:t xml:space="preserve"> and explain your answer</w:t>
      </w:r>
      <w:r w:rsidR="00193FBD">
        <w:rPr>
          <w:rFonts w:hint="eastAsia"/>
        </w:rPr>
        <w:t>.</w:t>
      </w:r>
    </w:p>
    <w:p w:rsidR="00036447" w:rsidRPr="00036447" w:rsidRDefault="00036447">
      <w:pPr>
        <w:pStyle w:val="2"/>
        <w:rPr>
          <w:rFonts w:hint="eastAsia"/>
        </w:rPr>
      </w:pPr>
    </w:p>
    <w:p w:rsidR="00036447" w:rsidRDefault="00B36034" w:rsidP="00B36034">
      <w:pPr>
        <w:pStyle w:val="2"/>
        <w:rPr>
          <w:rFonts w:hint="eastAsia"/>
        </w:rPr>
      </w:pPr>
      <w:r>
        <w:object w:dxaOrig="6111" w:dyaOrig="1059">
          <v:shape id="_x0000_i1032" type="#_x0000_t75" style="width:305.75pt;height:52.75pt" o:ole="">
            <v:imagedata r:id="rId23" o:title=""/>
          </v:shape>
          <o:OLEObject Type="Embed" ProgID="ChemDraw.Document.6.0" ShapeID="_x0000_i1032" DrawAspect="Content" ObjectID="_1296309313" r:id="rId24"/>
        </w:object>
      </w: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A61C66" w:rsidRDefault="00A61C66">
      <w:pPr>
        <w:pStyle w:val="2"/>
        <w:rPr>
          <w:rFonts w:hint="eastAsia"/>
        </w:rPr>
      </w:pPr>
    </w:p>
    <w:p w:rsidR="009C4322" w:rsidRDefault="00B36034">
      <w:pPr>
        <w:pStyle w:val="2"/>
        <w:rPr>
          <w:rFonts w:hint="eastAsia"/>
        </w:rPr>
      </w:pPr>
      <w:r>
        <w:object w:dxaOrig="6485" w:dyaOrig="834">
          <v:shape id="_x0000_i1033" type="#_x0000_t75" style="width:324pt;height:41.6pt" o:ole="">
            <v:imagedata r:id="rId25" o:title=""/>
          </v:shape>
          <o:OLEObject Type="Embed" ProgID="ChemDraw.Document.6.0" ShapeID="_x0000_i1033" DrawAspect="Content" ObjectID="_1296309314" r:id="rId26"/>
        </w:object>
      </w: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9C4322" w:rsidRDefault="009C4322">
      <w:pPr>
        <w:pStyle w:val="2"/>
        <w:rPr>
          <w:rFonts w:hint="eastAsia"/>
        </w:rPr>
      </w:pPr>
    </w:p>
    <w:p w:rsidR="00A61C66" w:rsidRDefault="00A61C66">
      <w:pPr>
        <w:pStyle w:val="2"/>
        <w:rPr>
          <w:rFonts w:hint="eastAsia"/>
        </w:rPr>
      </w:pPr>
    </w:p>
    <w:p w:rsidR="00A61C66" w:rsidRDefault="00A61C66">
      <w:pPr>
        <w:pStyle w:val="2"/>
        <w:rPr>
          <w:rFonts w:hint="eastAsia"/>
        </w:rPr>
      </w:pPr>
    </w:p>
    <w:p w:rsidR="00A61C66" w:rsidRDefault="00A61C66">
      <w:pPr>
        <w:pStyle w:val="2"/>
        <w:rPr>
          <w:rFonts w:hint="eastAsia"/>
        </w:rPr>
      </w:pPr>
    </w:p>
    <w:p w:rsidR="009C4322" w:rsidRPr="00036447" w:rsidRDefault="009C4322">
      <w:pPr>
        <w:pStyle w:val="2"/>
        <w:rPr>
          <w:rFonts w:hint="eastAsia"/>
        </w:rPr>
      </w:pPr>
    </w:p>
    <w:p w:rsidR="00AF7335" w:rsidRDefault="00AF7335">
      <w:pPr>
        <w:tabs>
          <w:tab w:val="left" w:pos="180"/>
        </w:tabs>
        <w:spacing w:line="240" w:lineRule="auto"/>
        <w:rPr>
          <w:rFonts w:hint="eastAsia"/>
        </w:rPr>
      </w:pPr>
    </w:p>
    <w:p w:rsidR="004C5FF5" w:rsidRDefault="001D5289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  <w:r>
        <w:rPr>
          <w:rFonts w:hint="eastAsia"/>
        </w:rPr>
        <w:t>4</w:t>
      </w:r>
      <w:r w:rsidR="004C5FF5">
        <w:rPr>
          <w:rFonts w:hint="eastAsia"/>
        </w:rPr>
        <w:t xml:space="preserve">. </w:t>
      </w:r>
      <w:r w:rsidR="004C5FF5">
        <w:t>(</w:t>
      </w:r>
      <w:r w:rsidR="006E4550">
        <w:rPr>
          <w:rFonts w:hint="eastAsia"/>
        </w:rPr>
        <w:t>6</w:t>
      </w:r>
      <w:r w:rsidR="004C5FF5">
        <w:rPr>
          <w:rFonts w:hint="eastAsia"/>
        </w:rPr>
        <w:t xml:space="preserve"> x 5</w:t>
      </w:r>
      <w:r w:rsidR="004C5FF5">
        <w:t xml:space="preserve"> points) </w:t>
      </w:r>
      <w:r w:rsidR="002203FA">
        <w:rPr>
          <w:rFonts w:hint="eastAsia"/>
        </w:rPr>
        <w:t>Show</w:t>
      </w:r>
      <w:r w:rsidR="004C5FF5">
        <w:rPr>
          <w:rFonts w:hint="eastAsia"/>
        </w:rPr>
        <w:t xml:space="preserve"> the structure of the major products for </w:t>
      </w:r>
      <w:r w:rsidR="002203FA">
        <w:rPr>
          <w:rFonts w:hint="eastAsia"/>
        </w:rPr>
        <w:t xml:space="preserve">each of </w:t>
      </w:r>
      <w:r w:rsidR="004C5FF5">
        <w:rPr>
          <w:rFonts w:hint="eastAsia"/>
        </w:rPr>
        <w:t>the following reactions. Please pay a</w:t>
      </w:r>
      <w:r w:rsidR="004C5FF5">
        <w:rPr>
          <w:rFonts w:hint="eastAsia"/>
        </w:rPr>
        <w:t>t</w:t>
      </w:r>
      <w:r w:rsidR="004C5FF5">
        <w:rPr>
          <w:rFonts w:hint="eastAsia"/>
        </w:rPr>
        <w:t>tention to the stereo</w:t>
      </w:r>
      <w:r w:rsidR="00AF7335">
        <w:rPr>
          <w:rFonts w:hint="eastAsia"/>
        </w:rPr>
        <w:t>chemical results where appropriate</w:t>
      </w:r>
      <w:r w:rsidR="004C5FF5">
        <w:rPr>
          <w:rFonts w:hint="eastAsia"/>
        </w:rPr>
        <w:t>.</w:t>
      </w:r>
    </w:p>
    <w:p w:rsidR="002203FA" w:rsidRDefault="002203FA">
      <w:pPr>
        <w:tabs>
          <w:tab w:val="left" w:pos="180"/>
        </w:tabs>
        <w:spacing w:line="240" w:lineRule="auto"/>
        <w:ind w:left="180" w:hanging="180"/>
        <w:rPr>
          <w:rFonts w:hint="eastAsia"/>
        </w:rPr>
      </w:pPr>
    </w:p>
    <w:p w:rsidR="004C5FF5" w:rsidRDefault="002203FA">
      <w:pPr>
        <w:tabs>
          <w:tab w:val="left" w:pos="180"/>
        </w:tabs>
        <w:spacing w:line="240" w:lineRule="auto"/>
        <w:rPr>
          <w:rFonts w:hint="eastAsia"/>
        </w:rPr>
      </w:pPr>
      <w:r>
        <w:object w:dxaOrig="4156" w:dyaOrig="846">
          <v:shape id="_x0000_i1034" type="#_x0000_t75" style="width:207.9pt;height:42.6pt" o:ole="">
            <v:imagedata r:id="rId27" o:title=""/>
          </v:shape>
          <o:OLEObject Type="Embed" ProgID="ChemDraw.Document.6.0" ShapeID="_x0000_i1034" DrawAspect="Content" ObjectID="_1296309315" r:id="rId28"/>
        </w:object>
      </w:r>
    </w:p>
    <w:p w:rsidR="00A80B7B" w:rsidRDefault="00A80B7B">
      <w:pPr>
        <w:tabs>
          <w:tab w:val="left" w:pos="180"/>
        </w:tabs>
        <w:spacing w:line="240" w:lineRule="auto"/>
        <w:rPr>
          <w:rFonts w:hint="eastAsia"/>
        </w:rPr>
      </w:pPr>
    </w:p>
    <w:p w:rsidR="004C5FF5" w:rsidRDefault="004C5FF5">
      <w:pPr>
        <w:tabs>
          <w:tab w:val="left" w:pos="180"/>
        </w:tabs>
        <w:spacing w:line="240" w:lineRule="auto"/>
        <w:rPr>
          <w:rFonts w:hint="eastAsia"/>
        </w:rPr>
      </w:pPr>
    </w:p>
    <w:p w:rsidR="004C5FF5" w:rsidRDefault="002203FA">
      <w:pPr>
        <w:tabs>
          <w:tab w:val="left" w:pos="180"/>
        </w:tabs>
        <w:spacing w:line="240" w:lineRule="auto"/>
        <w:rPr>
          <w:rFonts w:hint="eastAsia"/>
        </w:rPr>
      </w:pPr>
      <w:r>
        <w:object w:dxaOrig="3780" w:dyaOrig="878">
          <v:shape id="_x0000_i1035" type="#_x0000_t75" style="width:189.15pt;height:44.1pt" o:ole="">
            <v:imagedata r:id="rId29" o:title=""/>
          </v:shape>
          <o:OLEObject Type="Embed" ProgID="ChemDraw.Document.6.0" ShapeID="_x0000_i1035" DrawAspect="Content" ObjectID="_1296309316" r:id="rId30"/>
        </w:object>
      </w:r>
    </w:p>
    <w:p w:rsidR="00A80B7B" w:rsidRDefault="00A80B7B">
      <w:pPr>
        <w:tabs>
          <w:tab w:val="left" w:pos="180"/>
        </w:tabs>
        <w:spacing w:line="240" w:lineRule="auto"/>
        <w:rPr>
          <w:rFonts w:hint="eastAsia"/>
        </w:rPr>
      </w:pPr>
    </w:p>
    <w:p w:rsidR="004C5FF5" w:rsidRDefault="004C5FF5">
      <w:pPr>
        <w:tabs>
          <w:tab w:val="left" w:pos="180"/>
        </w:tabs>
        <w:spacing w:line="240" w:lineRule="auto"/>
        <w:rPr>
          <w:rFonts w:hint="eastAsia"/>
        </w:rPr>
      </w:pPr>
    </w:p>
    <w:p w:rsidR="004C5FF5" w:rsidRDefault="00B04879">
      <w:pPr>
        <w:tabs>
          <w:tab w:val="left" w:pos="180"/>
        </w:tabs>
        <w:spacing w:line="240" w:lineRule="auto"/>
        <w:rPr>
          <w:rFonts w:hint="eastAsia"/>
        </w:rPr>
      </w:pPr>
      <w:r>
        <w:object w:dxaOrig="2557" w:dyaOrig="857">
          <v:shape id="_x0000_i1036" type="#_x0000_t75" style="width:127.75pt;height:42.6pt" o:ole="">
            <v:imagedata r:id="rId31" o:title=""/>
          </v:shape>
          <o:OLEObject Type="Embed" ProgID="ChemDraw.Document.6.0" ShapeID="_x0000_i1036" DrawAspect="Content" ObjectID="_1296309317" r:id="rId32"/>
        </w:object>
      </w:r>
    </w:p>
    <w:p w:rsidR="004C5FF5" w:rsidRDefault="004C5FF5">
      <w:pPr>
        <w:tabs>
          <w:tab w:val="left" w:pos="180"/>
        </w:tabs>
        <w:spacing w:line="240" w:lineRule="auto"/>
        <w:rPr>
          <w:rFonts w:hint="eastAsia"/>
        </w:rPr>
      </w:pPr>
    </w:p>
    <w:p w:rsidR="004C5FF5" w:rsidRDefault="00B04879">
      <w:pPr>
        <w:tabs>
          <w:tab w:val="left" w:pos="180"/>
        </w:tabs>
        <w:spacing w:line="240" w:lineRule="auto"/>
        <w:rPr>
          <w:rFonts w:hint="eastAsia"/>
        </w:rPr>
      </w:pPr>
      <w:r>
        <w:object w:dxaOrig="5012" w:dyaOrig="689">
          <v:shape id="_x0000_i1037" type="#_x0000_t75" style="width:250.5pt;height:34.5pt" o:ole="">
            <v:imagedata r:id="rId33" o:title=""/>
          </v:shape>
          <o:OLEObject Type="Embed" ProgID="ChemDraw.Document.6.0" ShapeID="_x0000_i1037" DrawAspect="Content" ObjectID="_1296309318" r:id="rId34"/>
        </w:object>
      </w:r>
    </w:p>
    <w:p w:rsidR="004C5FF5" w:rsidRDefault="004C5FF5">
      <w:pPr>
        <w:tabs>
          <w:tab w:val="left" w:pos="180"/>
        </w:tabs>
        <w:spacing w:line="240" w:lineRule="auto"/>
        <w:rPr>
          <w:rFonts w:hint="eastAsia"/>
        </w:rPr>
      </w:pPr>
    </w:p>
    <w:p w:rsidR="004C5FF5" w:rsidRDefault="00B04879">
      <w:pPr>
        <w:tabs>
          <w:tab w:val="left" w:pos="180"/>
        </w:tabs>
        <w:spacing w:line="240" w:lineRule="auto"/>
        <w:rPr>
          <w:rFonts w:hint="eastAsia"/>
        </w:rPr>
      </w:pPr>
      <w:r>
        <w:object w:dxaOrig="3347" w:dyaOrig="982">
          <v:shape id="_x0000_i1038" type="#_x0000_t75" style="width:167.3pt;height:49.2pt" o:ole="">
            <v:imagedata r:id="rId35" o:title=""/>
          </v:shape>
          <o:OLEObject Type="Embed" ProgID="ChemDraw.Document.6.0" ShapeID="_x0000_i1038" DrawAspect="Content" ObjectID="_1296309319" r:id="rId36"/>
        </w:object>
      </w:r>
    </w:p>
    <w:p w:rsidR="00A34D47" w:rsidRDefault="00A34D47">
      <w:pPr>
        <w:tabs>
          <w:tab w:val="left" w:pos="180"/>
        </w:tabs>
        <w:spacing w:line="240" w:lineRule="auto"/>
        <w:rPr>
          <w:rFonts w:hint="eastAsia"/>
        </w:rPr>
      </w:pPr>
    </w:p>
    <w:p w:rsidR="00A34D47" w:rsidRDefault="00A34D47">
      <w:pPr>
        <w:tabs>
          <w:tab w:val="left" w:pos="180"/>
        </w:tabs>
        <w:spacing w:line="240" w:lineRule="auto"/>
        <w:rPr>
          <w:rFonts w:hint="eastAsia"/>
        </w:rPr>
      </w:pPr>
    </w:p>
    <w:p w:rsidR="00A80B7B" w:rsidRDefault="00A80B7B">
      <w:pPr>
        <w:tabs>
          <w:tab w:val="left" w:pos="180"/>
        </w:tabs>
        <w:spacing w:line="240" w:lineRule="auto"/>
        <w:rPr>
          <w:rFonts w:hint="eastAsia"/>
        </w:rPr>
      </w:pPr>
      <w:r>
        <w:object w:dxaOrig="4395" w:dyaOrig="678">
          <v:shape id="_x0000_i1039" type="#_x0000_t75" style="width:219.55pt;height:33.95pt" o:ole="">
            <v:imagedata r:id="rId37" o:title=""/>
          </v:shape>
          <o:OLEObject Type="Embed" ProgID="ChemDraw.Document.6.0" ShapeID="_x0000_i1039" DrawAspect="Content" ObjectID="_1296309320" r:id="rId38"/>
        </w:object>
      </w:r>
    </w:p>
    <w:p w:rsidR="00A34D47" w:rsidRDefault="00A34D47">
      <w:pPr>
        <w:tabs>
          <w:tab w:val="left" w:pos="180"/>
        </w:tabs>
        <w:spacing w:line="240" w:lineRule="auto"/>
        <w:rPr>
          <w:rFonts w:hint="eastAsia"/>
        </w:rPr>
      </w:pPr>
    </w:p>
    <w:p w:rsidR="00A34D47" w:rsidRDefault="00A34D47">
      <w:pPr>
        <w:tabs>
          <w:tab w:val="left" w:pos="180"/>
        </w:tabs>
        <w:spacing w:line="240" w:lineRule="auto"/>
        <w:rPr>
          <w:rFonts w:hint="eastAsia"/>
        </w:rPr>
      </w:pPr>
    </w:p>
    <w:p w:rsidR="002A5561" w:rsidRDefault="002A5561">
      <w:pPr>
        <w:tabs>
          <w:tab w:val="left" w:pos="180"/>
        </w:tabs>
        <w:spacing w:line="240" w:lineRule="auto"/>
        <w:rPr>
          <w:rFonts w:hint="eastAsia"/>
        </w:rPr>
      </w:pPr>
    </w:p>
    <w:p w:rsidR="001D5289" w:rsidRDefault="001D5289" w:rsidP="001D5289">
      <w:pPr>
        <w:tabs>
          <w:tab w:val="left" w:pos="180"/>
        </w:tabs>
        <w:spacing w:line="240" w:lineRule="auto"/>
        <w:ind w:left="214" w:hangingChars="89" w:hanging="214"/>
        <w:rPr>
          <w:rFonts w:hint="eastAsia"/>
        </w:rPr>
      </w:pPr>
    </w:p>
    <w:p w:rsidR="001D5289" w:rsidRDefault="001D5289">
      <w:pPr>
        <w:tabs>
          <w:tab w:val="left" w:pos="180"/>
        </w:tabs>
        <w:spacing w:line="240" w:lineRule="auto"/>
        <w:rPr>
          <w:rFonts w:hint="eastAsia"/>
        </w:rPr>
      </w:pPr>
    </w:p>
    <w:sectPr w:rsidR="001D5289">
      <w:footerReference w:type="even" r:id="rId39"/>
      <w:footerReference w:type="default" r:id="rId40"/>
      <w:pgSz w:w="11906" w:h="16838" w:code="9"/>
      <w:pgMar w:top="851" w:right="851" w:bottom="851" w:left="851" w:header="851" w:footer="851" w:gutter="0"/>
      <w:cols w:space="720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FD" w:rsidRDefault="007318FD">
      <w:r>
        <w:separator/>
      </w:r>
    </w:p>
  </w:endnote>
  <w:endnote w:type="continuationSeparator" w:id="1">
    <w:p w:rsidR="007318FD" w:rsidRDefault="0073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6E" w:rsidRDefault="00FE5A6E" w:rsidP="004C5F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5A6E" w:rsidRDefault="00FE5A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6E" w:rsidRDefault="00FE5A6E" w:rsidP="004C5FF5">
    <w:pPr>
      <w:pStyle w:val="a5"/>
      <w:framePr w:wrap="around" w:vAnchor="text" w:hAnchor="margin" w:xAlign="center" w:y="1"/>
      <w:rPr>
        <w:rStyle w:val="a6"/>
        <w:rFonts w:hint="eastAsia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2F62">
      <w:rPr>
        <w:rStyle w:val="a6"/>
        <w:noProof/>
      </w:rPr>
      <w:t>1</w:t>
    </w:r>
    <w:r>
      <w:rPr>
        <w:rStyle w:val="a6"/>
      </w:rPr>
      <w:fldChar w:fldCharType="end"/>
    </w:r>
    <w:r w:rsidR="00D07F5B">
      <w:rPr>
        <w:rStyle w:val="a6"/>
        <w:rFonts w:hint="eastAsia"/>
      </w:rPr>
      <w:t>/</w:t>
    </w:r>
    <w:r w:rsidR="00D07F5B">
      <w:rPr>
        <w:rStyle w:val="a6"/>
      </w:rPr>
      <w:fldChar w:fldCharType="begin"/>
    </w:r>
    <w:r w:rsidR="00D07F5B">
      <w:rPr>
        <w:rStyle w:val="a6"/>
      </w:rPr>
      <w:instrText xml:space="preserve"> NUMPAGES </w:instrText>
    </w:r>
    <w:r w:rsidR="00D07F5B">
      <w:rPr>
        <w:rStyle w:val="a6"/>
      </w:rPr>
      <w:fldChar w:fldCharType="separate"/>
    </w:r>
    <w:r w:rsidR="00C72F62">
      <w:rPr>
        <w:rStyle w:val="a6"/>
        <w:noProof/>
      </w:rPr>
      <w:t>3</w:t>
    </w:r>
    <w:r w:rsidR="00D07F5B">
      <w:rPr>
        <w:rStyle w:val="a6"/>
      </w:rPr>
      <w:fldChar w:fldCharType="end"/>
    </w:r>
  </w:p>
  <w:p w:rsidR="00FE5A6E" w:rsidRDefault="00FE5A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FD" w:rsidRDefault="007318FD">
      <w:r>
        <w:separator/>
      </w:r>
    </w:p>
  </w:footnote>
  <w:footnote w:type="continuationSeparator" w:id="1">
    <w:p w:rsidR="007318FD" w:rsidRDefault="00731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B38B5"/>
    <w:multiLevelType w:val="singleLevel"/>
    <w:tmpl w:val="76341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stylePaneFormatFilter w:val="3F01"/>
  <w:doNotTrackMoves/>
  <w:defaultTabStop w:val="851"/>
  <w:autoHyphenation/>
  <w:hyphenationZone w:val="357"/>
  <w:drawingGridHorizontalSpacing w:val="215"/>
  <w:drawingGridVerticalSpacing w:val="163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C98"/>
    <w:rsid w:val="000018EA"/>
    <w:rsid w:val="00002CDA"/>
    <w:rsid w:val="00030EDF"/>
    <w:rsid w:val="00036447"/>
    <w:rsid w:val="00075F6C"/>
    <w:rsid w:val="00116521"/>
    <w:rsid w:val="00166F1C"/>
    <w:rsid w:val="00176B29"/>
    <w:rsid w:val="001831CE"/>
    <w:rsid w:val="00186601"/>
    <w:rsid w:val="00193FBD"/>
    <w:rsid w:val="001D5289"/>
    <w:rsid w:val="002023CB"/>
    <w:rsid w:val="002203FA"/>
    <w:rsid w:val="002A5561"/>
    <w:rsid w:val="004626D5"/>
    <w:rsid w:val="00495597"/>
    <w:rsid w:val="004C5FF5"/>
    <w:rsid w:val="004D45DF"/>
    <w:rsid w:val="005663A5"/>
    <w:rsid w:val="005A53C2"/>
    <w:rsid w:val="006E4550"/>
    <w:rsid w:val="00722445"/>
    <w:rsid w:val="007318FD"/>
    <w:rsid w:val="007C36EB"/>
    <w:rsid w:val="00826377"/>
    <w:rsid w:val="009C4322"/>
    <w:rsid w:val="009C4C40"/>
    <w:rsid w:val="009F2EA2"/>
    <w:rsid w:val="00A34D47"/>
    <w:rsid w:val="00A54AA3"/>
    <w:rsid w:val="00A61C66"/>
    <w:rsid w:val="00A80B7B"/>
    <w:rsid w:val="00AF7335"/>
    <w:rsid w:val="00B01220"/>
    <w:rsid w:val="00B04879"/>
    <w:rsid w:val="00B36034"/>
    <w:rsid w:val="00B66270"/>
    <w:rsid w:val="00BD7C84"/>
    <w:rsid w:val="00BE76F5"/>
    <w:rsid w:val="00BF0BF0"/>
    <w:rsid w:val="00C72F62"/>
    <w:rsid w:val="00D07F5B"/>
    <w:rsid w:val="00DC2D6F"/>
    <w:rsid w:val="00DE5911"/>
    <w:rsid w:val="00E8508C"/>
    <w:rsid w:val="00E87752"/>
    <w:rsid w:val="00ED4735"/>
    <w:rsid w:val="00EE4F0B"/>
    <w:rsid w:val="00F92C98"/>
    <w:rsid w:val="00FA0B2A"/>
    <w:rsid w:val="00FE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80"/>
    </w:pPr>
  </w:style>
  <w:style w:type="paragraph" w:styleId="a4">
    <w:name w:val="Body Text Indent"/>
    <w:basedOn w:val="a"/>
    <w:pPr>
      <w:tabs>
        <w:tab w:val="left" w:pos="180"/>
      </w:tabs>
      <w:spacing w:line="240" w:lineRule="auto"/>
      <w:ind w:left="180" w:hanging="180"/>
    </w:pPr>
  </w:style>
  <w:style w:type="paragraph" w:styleId="2">
    <w:name w:val="Body Text Indent 2"/>
    <w:basedOn w:val="a"/>
    <w:pPr>
      <w:tabs>
        <w:tab w:val="left" w:pos="180"/>
      </w:tabs>
      <w:spacing w:line="240" w:lineRule="auto"/>
      <w:ind w:left="214" w:hangingChars="89" w:hanging="214"/>
    </w:pPr>
  </w:style>
  <w:style w:type="paragraph" w:styleId="a5">
    <w:name w:val="footer"/>
    <w:basedOn w:val="a"/>
    <w:rsid w:val="00FE5A6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E5A6E"/>
  </w:style>
  <w:style w:type="paragraph" w:styleId="a7">
    <w:name w:val="header"/>
    <w:basedOn w:val="a"/>
    <w:rsid w:val="00FE5A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Special Topics 1</vt:lpstr>
    </vt:vector>
  </TitlesOfParts>
  <Company>서울대학교 공과대학 공업화학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Topics 1</dc:title>
  <dc:subject/>
  <dc:creator>김영규</dc:creator>
  <cp:keywords/>
  <dc:description/>
  <cp:lastModifiedBy>0</cp:lastModifiedBy>
  <cp:revision>2</cp:revision>
  <cp:lastPrinted>2008-11-05T09:06:00Z</cp:lastPrinted>
  <dcterms:created xsi:type="dcterms:W3CDTF">2009-02-16T08:09:00Z</dcterms:created>
  <dcterms:modified xsi:type="dcterms:W3CDTF">2009-02-16T08:09:00Z</dcterms:modified>
</cp:coreProperties>
</file>