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1E" w:rsidRPr="00182BEF" w:rsidRDefault="0022651E">
      <w:pPr>
        <w:rPr>
          <w:rFonts w:hint="eastAsia"/>
          <w:b/>
        </w:rPr>
      </w:pPr>
      <w:r w:rsidRPr="00182BEF">
        <w:rPr>
          <w:rFonts w:hint="eastAsia"/>
          <w:b/>
        </w:rPr>
        <w:t>Lecture Calendar</w:t>
      </w:r>
    </w:p>
    <w:tbl>
      <w:tblPr>
        <w:tblStyle w:val="MediumShading2-Accent2"/>
        <w:tblpPr w:leftFromText="142" w:rightFromText="142" w:vertAnchor="text" w:horzAnchor="margin" w:tblpXSpec="center" w:tblpY="105"/>
        <w:tblW w:w="9534" w:type="dxa"/>
        <w:tblLook w:val="04A0"/>
      </w:tblPr>
      <w:tblGrid>
        <w:gridCol w:w="1384"/>
        <w:gridCol w:w="1701"/>
        <w:gridCol w:w="6449"/>
      </w:tblGrid>
      <w:tr w:rsidR="00A6737B" w:rsidTr="00A6737B">
        <w:trPr>
          <w:cnfStyle w:val="100000000000"/>
          <w:trHeight w:val="376"/>
        </w:trPr>
        <w:tc>
          <w:tcPr>
            <w:cnfStyle w:val="001000000100"/>
            <w:tcW w:w="1384" w:type="dxa"/>
          </w:tcPr>
          <w:p w:rsidR="00A6737B" w:rsidRPr="00A6737B" w:rsidRDefault="00A6737B" w:rsidP="00A6737B">
            <w:pPr>
              <w:pStyle w:val="s0"/>
              <w:jc w:val="center"/>
              <w:rPr>
                <w:rFonts w:hint="eastAsia"/>
              </w:rPr>
            </w:pPr>
            <w:r w:rsidRPr="00A6737B">
              <w:rPr>
                <w:rFonts w:hint="eastAsia"/>
              </w:rPr>
              <w:t>Week</w:t>
            </w:r>
          </w:p>
        </w:tc>
        <w:tc>
          <w:tcPr>
            <w:tcW w:w="1701" w:type="dxa"/>
          </w:tcPr>
          <w:p w:rsidR="00A6737B" w:rsidRPr="00A6737B" w:rsidRDefault="00A6737B" w:rsidP="00A6737B">
            <w:pPr>
              <w:pStyle w:val="s0"/>
              <w:jc w:val="center"/>
              <w:cnfStyle w:val="100000000000"/>
              <w:rPr>
                <w:rFonts w:hint="eastAsia"/>
              </w:rPr>
            </w:pPr>
          </w:p>
        </w:tc>
        <w:tc>
          <w:tcPr>
            <w:tcW w:w="6449" w:type="dxa"/>
          </w:tcPr>
          <w:p w:rsidR="00A6737B" w:rsidRPr="00A6737B" w:rsidRDefault="00A6737B" w:rsidP="00A6737B">
            <w:pPr>
              <w:pStyle w:val="s0"/>
              <w:jc w:val="center"/>
              <w:cnfStyle w:val="100000000000"/>
              <w:rPr>
                <w:rFonts w:hint="eastAsia"/>
              </w:rPr>
            </w:pPr>
          </w:p>
        </w:tc>
      </w:tr>
      <w:tr w:rsidR="00A6737B" w:rsidTr="00A6737B">
        <w:trPr>
          <w:cnfStyle w:val="000000100000"/>
          <w:trHeight w:val="1241"/>
        </w:trPr>
        <w:tc>
          <w:tcPr>
            <w:cnfStyle w:val="001000000000"/>
            <w:tcW w:w="1384" w:type="dxa"/>
          </w:tcPr>
          <w:p w:rsidR="00A6737B" w:rsidRPr="00A6737B" w:rsidRDefault="00A6737B" w:rsidP="00A6737B">
            <w:pPr>
              <w:pStyle w:val="s0"/>
              <w:jc w:val="center"/>
              <w:rPr>
                <w:rFonts w:hint="eastAsia"/>
              </w:rPr>
            </w:pPr>
            <w:r w:rsidRPr="00A6737B">
              <w:rPr>
                <w:rFonts w:hint="eastAsia"/>
              </w:rPr>
              <w:t>1-5</w:t>
            </w:r>
          </w:p>
        </w:tc>
        <w:tc>
          <w:tcPr>
            <w:tcW w:w="1701" w:type="dxa"/>
          </w:tcPr>
          <w:p w:rsidR="00A6737B" w:rsidRPr="00A6737B" w:rsidRDefault="00A6737B" w:rsidP="00A6737B">
            <w:pPr>
              <w:pStyle w:val="s0"/>
              <w:jc w:val="center"/>
              <w:cnfStyle w:val="000000100000"/>
              <w:rPr>
                <w:rFonts w:hint="eastAsia"/>
              </w:rPr>
            </w:pPr>
            <w:r w:rsidRPr="00A6737B">
              <w:rPr>
                <w:rFonts w:hint="eastAsia"/>
              </w:rPr>
              <w:t>Chap1</w:t>
            </w:r>
          </w:p>
        </w:tc>
        <w:tc>
          <w:tcPr>
            <w:tcW w:w="6449" w:type="dxa"/>
          </w:tcPr>
          <w:p w:rsidR="00A6737B" w:rsidRPr="00A6737B" w:rsidRDefault="00A6737B" w:rsidP="00A6737B">
            <w:pPr>
              <w:pStyle w:val="s0"/>
              <w:jc w:val="both"/>
              <w:cnfStyle w:val="0000001000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Thermodynamics and Phase Diagrams 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 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    </w:t>
            </w:r>
            <w:r>
              <w:rPr>
                <w:rFonts w:hint="eastAsia"/>
                <w:sz w:val="20"/>
                <w:szCs w:val="20"/>
              </w:rPr>
              <w:t>1.1</w:t>
            </w:r>
            <w:r>
              <w:rPr>
                <w:rFonts w:hint="eastAsia"/>
                <w:sz w:val="20"/>
                <w:szCs w:val="20"/>
              </w:rPr>
              <w:t> </w:t>
            </w:r>
            <w:r>
              <w:rPr>
                <w:rFonts w:hint="eastAsia"/>
                <w:sz w:val="20"/>
                <w:szCs w:val="20"/>
              </w:rPr>
              <w:t xml:space="preserve"> Equilibrium 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     </w:t>
            </w:r>
            <w:r>
              <w:rPr>
                <w:rFonts w:hint="eastAsia"/>
                <w:sz w:val="20"/>
                <w:szCs w:val="20"/>
              </w:rPr>
              <w:t>1.2</w:t>
            </w:r>
            <w:r>
              <w:rPr>
                <w:rFonts w:hint="eastAsia"/>
                <w:sz w:val="20"/>
                <w:szCs w:val="20"/>
              </w:rPr>
              <w:t> </w:t>
            </w:r>
            <w:r>
              <w:rPr>
                <w:rFonts w:hint="eastAsia"/>
                <w:sz w:val="20"/>
                <w:szCs w:val="20"/>
              </w:rPr>
              <w:t xml:space="preserve"> Single Component Systems 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       </w:t>
            </w:r>
            <w:r>
              <w:rPr>
                <w:rFonts w:hint="eastAsia"/>
                <w:sz w:val="20"/>
                <w:szCs w:val="20"/>
              </w:rPr>
              <w:t>1.3</w:t>
            </w:r>
            <w:r>
              <w:rPr>
                <w:rFonts w:hint="eastAsia"/>
                <w:sz w:val="20"/>
                <w:szCs w:val="20"/>
              </w:rPr>
              <w:t> </w:t>
            </w:r>
            <w:r>
              <w:rPr>
                <w:rFonts w:hint="eastAsia"/>
                <w:sz w:val="20"/>
                <w:szCs w:val="20"/>
              </w:rPr>
              <w:t xml:space="preserve"> Binary Solutions 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       </w:t>
            </w:r>
            <w:r>
              <w:rPr>
                <w:rFonts w:hint="eastAsia"/>
                <w:sz w:val="20"/>
                <w:szCs w:val="20"/>
              </w:rPr>
              <w:t>1.4</w:t>
            </w:r>
            <w:r>
              <w:rPr>
                <w:rFonts w:hint="eastAsia"/>
                <w:sz w:val="20"/>
                <w:szCs w:val="20"/>
              </w:rPr>
              <w:t> </w:t>
            </w:r>
            <w:r>
              <w:rPr>
                <w:rFonts w:hint="eastAsia"/>
                <w:sz w:val="20"/>
                <w:szCs w:val="20"/>
              </w:rPr>
              <w:t xml:space="preserve"> Equilibrium in Heterogeneous Systems 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 xml:space="preserve">   1.5</w:t>
            </w:r>
            <w:r>
              <w:rPr>
                <w:rFonts w:hint="eastAsia"/>
                <w:sz w:val="20"/>
                <w:szCs w:val="20"/>
              </w:rPr>
              <w:t> </w:t>
            </w:r>
            <w:r>
              <w:rPr>
                <w:rFonts w:hint="eastAsia"/>
                <w:sz w:val="20"/>
                <w:szCs w:val="20"/>
              </w:rPr>
              <w:t xml:space="preserve"> Binary Phase Diagrams 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       </w:t>
            </w:r>
            <w:r>
              <w:rPr>
                <w:rFonts w:hint="eastAsia"/>
                <w:sz w:val="20"/>
                <w:szCs w:val="20"/>
              </w:rPr>
              <w:t>1.6</w:t>
            </w:r>
            <w:r>
              <w:rPr>
                <w:rFonts w:hint="eastAsia"/>
                <w:sz w:val="20"/>
                <w:szCs w:val="20"/>
              </w:rPr>
              <w:t> </w:t>
            </w:r>
            <w:r>
              <w:rPr>
                <w:rFonts w:hint="eastAsia"/>
                <w:sz w:val="20"/>
                <w:szCs w:val="20"/>
              </w:rPr>
              <w:t xml:space="preserve"> The Influence of Interfaces on Equilibrium 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     </w:t>
            </w:r>
            <w:r>
              <w:rPr>
                <w:rFonts w:hint="eastAsia"/>
                <w:sz w:val="20"/>
                <w:szCs w:val="20"/>
              </w:rPr>
              <w:t>1.7</w:t>
            </w:r>
            <w:r>
              <w:rPr>
                <w:rFonts w:hint="eastAsia"/>
                <w:sz w:val="20"/>
                <w:szCs w:val="20"/>
              </w:rPr>
              <w:t> </w:t>
            </w:r>
            <w:r>
              <w:rPr>
                <w:rFonts w:hint="eastAsia"/>
                <w:sz w:val="20"/>
                <w:szCs w:val="20"/>
              </w:rPr>
              <w:t xml:space="preserve"> Ternary Equilibrium 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      </w:t>
            </w:r>
            <w:r>
              <w:rPr>
                <w:rFonts w:hint="eastAsia"/>
                <w:sz w:val="20"/>
                <w:szCs w:val="20"/>
              </w:rPr>
              <w:t>1.8</w:t>
            </w:r>
            <w:r>
              <w:rPr>
                <w:rFonts w:hint="eastAsia"/>
                <w:sz w:val="20"/>
                <w:szCs w:val="20"/>
              </w:rPr>
              <w:t>  </w:t>
            </w:r>
            <w:r>
              <w:rPr>
                <w:rFonts w:hint="eastAsia"/>
                <w:sz w:val="20"/>
                <w:szCs w:val="20"/>
              </w:rPr>
              <w:t xml:space="preserve">Additional Thermodynamic Relationships for Binary Solutions 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       </w:t>
            </w:r>
            <w:r>
              <w:rPr>
                <w:rFonts w:hint="eastAsia"/>
                <w:sz w:val="20"/>
                <w:szCs w:val="20"/>
              </w:rPr>
              <w:t>1.9</w:t>
            </w:r>
            <w:r>
              <w:rPr>
                <w:rFonts w:hint="eastAsia"/>
                <w:sz w:val="20"/>
                <w:szCs w:val="20"/>
              </w:rPr>
              <w:t> </w:t>
            </w:r>
            <w:r>
              <w:rPr>
                <w:rFonts w:hint="eastAsia"/>
                <w:sz w:val="20"/>
                <w:szCs w:val="20"/>
              </w:rPr>
              <w:t xml:space="preserve"> The Kinetics of Phase Transformations </w:t>
            </w:r>
          </w:p>
        </w:tc>
      </w:tr>
      <w:tr w:rsidR="00A6737B" w:rsidTr="00A6737B">
        <w:trPr>
          <w:trHeight w:val="1172"/>
        </w:trPr>
        <w:tc>
          <w:tcPr>
            <w:cnfStyle w:val="001000000000"/>
            <w:tcW w:w="1384" w:type="dxa"/>
          </w:tcPr>
          <w:p w:rsidR="00A6737B" w:rsidRPr="00A6737B" w:rsidRDefault="00A6737B" w:rsidP="00A6737B">
            <w:pPr>
              <w:pStyle w:val="s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5-</w:t>
            </w:r>
            <w:r w:rsidR="00D4477E">
              <w:rPr>
                <w:rFonts w:hint="eastAsia"/>
              </w:rPr>
              <w:t>8</w:t>
            </w:r>
          </w:p>
        </w:tc>
        <w:tc>
          <w:tcPr>
            <w:tcW w:w="1701" w:type="dxa"/>
          </w:tcPr>
          <w:p w:rsidR="00A6737B" w:rsidRPr="00A6737B" w:rsidRDefault="00A6737B" w:rsidP="00A6737B">
            <w:pPr>
              <w:pStyle w:val="s0"/>
              <w:jc w:val="center"/>
              <w:cnfStyle w:val="000000000000"/>
              <w:rPr>
                <w:rFonts w:hint="eastAsia"/>
              </w:rPr>
            </w:pPr>
            <w:r w:rsidRPr="00A6737B">
              <w:rPr>
                <w:rFonts w:hint="eastAsia"/>
              </w:rPr>
              <w:t>Chap2</w:t>
            </w:r>
          </w:p>
        </w:tc>
        <w:tc>
          <w:tcPr>
            <w:tcW w:w="6449" w:type="dxa"/>
          </w:tcPr>
          <w:p w:rsidR="00A6737B" w:rsidRDefault="00A6737B" w:rsidP="00A6737B">
            <w:pPr>
              <w:pStyle w:val="s0"/>
              <w:cnfStyle w:val="0000000000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Diffusion </w:t>
            </w:r>
          </w:p>
          <w:p w:rsidR="00A6737B" w:rsidRDefault="00A6737B" w:rsidP="00A6737B">
            <w:pPr>
              <w:pStyle w:val="s0"/>
              <w:cnfStyle w:val="0000000000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    </w:t>
            </w:r>
            <w:r>
              <w:rPr>
                <w:rFonts w:hint="eastAsia"/>
                <w:sz w:val="20"/>
                <w:szCs w:val="20"/>
              </w:rPr>
              <w:t>2.1</w:t>
            </w:r>
            <w:r>
              <w:rPr>
                <w:rFonts w:hint="eastAsia"/>
                <w:sz w:val="20"/>
                <w:szCs w:val="20"/>
              </w:rPr>
              <w:t> </w:t>
            </w:r>
            <w:r>
              <w:rPr>
                <w:rFonts w:hint="eastAsia"/>
                <w:sz w:val="20"/>
                <w:szCs w:val="20"/>
              </w:rPr>
              <w:t xml:space="preserve"> Atomic Mechanisms of Diffusion </w:t>
            </w:r>
          </w:p>
          <w:p w:rsidR="00A6737B" w:rsidRDefault="00A6737B" w:rsidP="00A6737B">
            <w:pPr>
              <w:pStyle w:val="s0"/>
              <w:cnfStyle w:val="000000000000"/>
              <w:rPr>
                <w:rFonts w:hint="eastAsia"/>
                <w:sz w:val="20"/>
                <w:szCs w:val="20"/>
                <w:lang w:val="fr-FR"/>
              </w:rPr>
            </w:pPr>
            <w:r>
              <w:rPr>
                <w:rFonts w:hint="eastAsia"/>
                <w:sz w:val="20"/>
                <w:szCs w:val="20"/>
              </w:rPr>
              <w:t>     </w:t>
            </w:r>
            <w:r>
              <w:rPr>
                <w:rFonts w:hint="eastAsia"/>
                <w:sz w:val="20"/>
                <w:szCs w:val="20"/>
                <w:lang w:val="fr-FR"/>
              </w:rPr>
              <w:t>2.2</w:t>
            </w:r>
            <w:r>
              <w:rPr>
                <w:rFonts w:hint="eastAsia"/>
                <w:sz w:val="20"/>
                <w:szCs w:val="20"/>
                <w:lang w:val="fr-FR"/>
              </w:rPr>
              <w:t> </w:t>
            </w:r>
            <w:r>
              <w:rPr>
                <w:rFonts w:hint="eastAsia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hint="eastAsia"/>
                <w:sz w:val="20"/>
                <w:szCs w:val="20"/>
                <w:lang w:val="fr-FR"/>
              </w:rPr>
              <w:t>Interstitial</w:t>
            </w:r>
            <w:proofErr w:type="spellEnd"/>
            <w:r>
              <w:rPr>
                <w:rFonts w:hint="eastAsia"/>
                <w:sz w:val="20"/>
                <w:szCs w:val="20"/>
                <w:lang w:val="fr-FR"/>
              </w:rPr>
              <w:t xml:space="preserve"> Diffusion </w:t>
            </w:r>
          </w:p>
          <w:p w:rsidR="00A6737B" w:rsidRDefault="00A6737B" w:rsidP="00A6737B">
            <w:pPr>
              <w:pStyle w:val="s0"/>
              <w:cnfStyle w:val="000000000000"/>
              <w:rPr>
                <w:rFonts w:hint="eastAsia"/>
                <w:sz w:val="20"/>
                <w:szCs w:val="20"/>
                <w:lang w:val="fr-FR"/>
              </w:rPr>
            </w:pPr>
            <w:r>
              <w:rPr>
                <w:rFonts w:hint="eastAsia"/>
                <w:sz w:val="20"/>
                <w:szCs w:val="20"/>
                <w:lang w:val="fr-FR"/>
              </w:rPr>
              <w:t>     </w:t>
            </w:r>
            <w:r>
              <w:rPr>
                <w:rFonts w:hint="eastAsia"/>
                <w:sz w:val="20"/>
                <w:szCs w:val="20"/>
                <w:lang w:val="fr-FR"/>
              </w:rPr>
              <w:t>2.3</w:t>
            </w:r>
            <w:r>
              <w:rPr>
                <w:rFonts w:hint="eastAsia"/>
                <w:sz w:val="20"/>
                <w:szCs w:val="20"/>
                <w:lang w:val="fr-FR"/>
              </w:rPr>
              <w:t> </w:t>
            </w:r>
            <w:r>
              <w:rPr>
                <w:rFonts w:hint="eastAsia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hint="eastAsia"/>
                <w:sz w:val="20"/>
                <w:szCs w:val="20"/>
                <w:lang w:val="fr-FR"/>
              </w:rPr>
              <w:t>Substitutional</w:t>
            </w:r>
            <w:proofErr w:type="spellEnd"/>
            <w:r>
              <w:rPr>
                <w:rFonts w:hint="eastAsia"/>
                <w:sz w:val="20"/>
                <w:szCs w:val="20"/>
                <w:lang w:val="fr-FR"/>
              </w:rPr>
              <w:t xml:space="preserve"> Diffusion </w:t>
            </w:r>
          </w:p>
          <w:p w:rsidR="00A6737B" w:rsidRDefault="00A6737B" w:rsidP="00A6737B">
            <w:pPr>
              <w:pStyle w:val="s0"/>
              <w:cnfStyle w:val="000000000000"/>
              <w:rPr>
                <w:rFonts w:hint="eastAsia"/>
                <w:sz w:val="20"/>
                <w:szCs w:val="20"/>
                <w:lang w:val="fr-FR"/>
              </w:rPr>
            </w:pPr>
            <w:r>
              <w:rPr>
                <w:rFonts w:hint="eastAsia"/>
                <w:sz w:val="20"/>
                <w:szCs w:val="20"/>
                <w:lang w:val="fr-FR"/>
              </w:rPr>
              <w:t>     </w:t>
            </w:r>
            <w:r>
              <w:rPr>
                <w:rFonts w:hint="eastAsia"/>
                <w:sz w:val="20"/>
                <w:szCs w:val="20"/>
                <w:lang w:val="fr-FR"/>
              </w:rPr>
              <w:t>2.4</w:t>
            </w:r>
            <w:r>
              <w:rPr>
                <w:rFonts w:hint="eastAsia"/>
                <w:sz w:val="20"/>
                <w:szCs w:val="20"/>
                <w:lang w:val="fr-FR"/>
              </w:rPr>
              <w:t> </w:t>
            </w:r>
            <w:r>
              <w:rPr>
                <w:rFonts w:hint="eastAsia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hint="eastAsia"/>
                <w:sz w:val="20"/>
                <w:szCs w:val="20"/>
                <w:lang w:val="fr-FR"/>
              </w:rPr>
              <w:t>Atomic</w:t>
            </w:r>
            <w:proofErr w:type="spellEnd"/>
            <w:r>
              <w:rPr>
                <w:rFonts w:hint="eastAsia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hint="eastAsia"/>
                <w:sz w:val="20"/>
                <w:szCs w:val="20"/>
                <w:lang w:val="fr-FR"/>
              </w:rPr>
              <w:t>Mobility</w:t>
            </w:r>
            <w:proofErr w:type="spellEnd"/>
            <w:r>
              <w:rPr>
                <w:rFonts w:hint="eastAsia"/>
                <w:sz w:val="20"/>
                <w:szCs w:val="20"/>
                <w:lang w:val="fr-FR"/>
              </w:rPr>
              <w:t xml:space="preserve"> </w:t>
            </w:r>
          </w:p>
          <w:p w:rsidR="00A6737B" w:rsidRDefault="00A6737B" w:rsidP="00A6737B">
            <w:pPr>
              <w:pStyle w:val="s0"/>
              <w:cnfStyle w:val="0000000000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fr-FR"/>
              </w:rPr>
              <w:t>     </w:t>
            </w:r>
            <w:r>
              <w:rPr>
                <w:rFonts w:hint="eastAsia"/>
                <w:sz w:val="20"/>
                <w:szCs w:val="20"/>
              </w:rPr>
              <w:t>2.5</w:t>
            </w:r>
            <w:r>
              <w:rPr>
                <w:rFonts w:hint="eastAsia"/>
                <w:sz w:val="20"/>
                <w:szCs w:val="20"/>
              </w:rPr>
              <w:t> </w:t>
            </w:r>
            <w:r>
              <w:rPr>
                <w:rFonts w:hint="eastAsia"/>
                <w:sz w:val="20"/>
                <w:szCs w:val="20"/>
              </w:rPr>
              <w:t xml:space="preserve"> Tracer Diffusion in Binary Alloys </w:t>
            </w:r>
          </w:p>
          <w:p w:rsidR="00A6737B" w:rsidRDefault="00A6737B" w:rsidP="00A6737B">
            <w:pPr>
              <w:pStyle w:val="s0"/>
              <w:cnfStyle w:val="0000000000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    </w:t>
            </w:r>
            <w:r>
              <w:rPr>
                <w:rFonts w:hint="eastAsia"/>
                <w:sz w:val="20"/>
                <w:szCs w:val="20"/>
              </w:rPr>
              <w:t>2.7</w:t>
            </w:r>
            <w:r>
              <w:rPr>
                <w:rFonts w:hint="eastAsia"/>
                <w:sz w:val="20"/>
                <w:szCs w:val="20"/>
              </w:rPr>
              <w:t> </w:t>
            </w:r>
            <w:r>
              <w:rPr>
                <w:rFonts w:hint="eastAsia"/>
                <w:sz w:val="20"/>
                <w:szCs w:val="20"/>
              </w:rPr>
              <w:t xml:space="preserve"> High-Diffusivity Paths </w:t>
            </w:r>
          </w:p>
          <w:p w:rsidR="00A6737B" w:rsidRPr="00A6737B" w:rsidRDefault="00A6737B" w:rsidP="00A6737B">
            <w:pPr>
              <w:pStyle w:val="s0"/>
              <w:jc w:val="center"/>
              <w:cnfStyle w:val="000000000000"/>
              <w:rPr>
                <w:rFonts w:hint="eastAsia"/>
              </w:rPr>
            </w:pPr>
          </w:p>
        </w:tc>
      </w:tr>
      <w:tr w:rsidR="00A6737B" w:rsidTr="00A6737B">
        <w:trPr>
          <w:cnfStyle w:val="000000100000"/>
          <w:trHeight w:val="1172"/>
        </w:trPr>
        <w:tc>
          <w:tcPr>
            <w:cnfStyle w:val="001000000000"/>
            <w:tcW w:w="1384" w:type="dxa"/>
          </w:tcPr>
          <w:p w:rsidR="00A6737B" w:rsidRPr="00A6737B" w:rsidRDefault="00D4477E" w:rsidP="00A6737B">
            <w:pPr>
              <w:pStyle w:val="s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8-12</w:t>
            </w:r>
          </w:p>
        </w:tc>
        <w:tc>
          <w:tcPr>
            <w:tcW w:w="1701" w:type="dxa"/>
          </w:tcPr>
          <w:p w:rsidR="00A6737B" w:rsidRPr="00A6737B" w:rsidRDefault="00A6737B" w:rsidP="00A6737B">
            <w:pPr>
              <w:pStyle w:val="s0"/>
              <w:jc w:val="center"/>
              <w:cnfStyle w:val="000000100000"/>
              <w:rPr>
                <w:rFonts w:hint="eastAsia"/>
              </w:rPr>
            </w:pPr>
            <w:r w:rsidRPr="00A6737B">
              <w:rPr>
                <w:rFonts w:hint="eastAsia"/>
              </w:rPr>
              <w:t>Chap3</w:t>
            </w:r>
          </w:p>
        </w:tc>
        <w:tc>
          <w:tcPr>
            <w:tcW w:w="6449" w:type="dxa"/>
          </w:tcPr>
          <w:p w:rsidR="00A6737B" w:rsidRDefault="00A6737B" w:rsidP="00A6737B">
            <w:pPr>
              <w:pStyle w:val="s0"/>
              <w:cnfStyle w:val="000000100000"/>
              <w:rPr>
                <w:rFonts w:hint="eastAsia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hint="eastAsia"/>
                    <w:sz w:val="20"/>
                    <w:szCs w:val="20"/>
                  </w:rPr>
                  <w:t>Crystal</w:t>
                </w:r>
              </w:smartTag>
            </w:smartTag>
            <w:r>
              <w:rPr>
                <w:rFonts w:hint="eastAsia"/>
                <w:sz w:val="20"/>
                <w:szCs w:val="20"/>
              </w:rPr>
              <w:t xml:space="preserve"> Interfaces and Microstructures </w:t>
            </w:r>
          </w:p>
          <w:p w:rsidR="00A6737B" w:rsidRDefault="00A6737B" w:rsidP="00A6737B">
            <w:pPr>
              <w:pStyle w:val="s0"/>
              <w:cnfStyle w:val="0000001000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    </w:t>
            </w:r>
            <w:r>
              <w:rPr>
                <w:rFonts w:hint="eastAsia"/>
                <w:sz w:val="20"/>
                <w:szCs w:val="20"/>
              </w:rPr>
              <w:t>3.1</w:t>
            </w:r>
            <w:r>
              <w:rPr>
                <w:rFonts w:hint="eastAsia"/>
                <w:sz w:val="20"/>
                <w:szCs w:val="20"/>
              </w:rPr>
              <w:t> </w:t>
            </w:r>
            <w:r>
              <w:rPr>
                <w:rFonts w:hint="eastAsia"/>
                <w:sz w:val="20"/>
                <w:szCs w:val="20"/>
              </w:rPr>
              <w:t xml:space="preserve"> Interfacial Free Energy </w:t>
            </w:r>
          </w:p>
          <w:p w:rsidR="00A6737B" w:rsidRDefault="00A6737B" w:rsidP="00A6737B">
            <w:pPr>
              <w:pStyle w:val="s0"/>
              <w:cnfStyle w:val="0000001000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    </w:t>
            </w:r>
            <w:r>
              <w:rPr>
                <w:rFonts w:hint="eastAsia"/>
                <w:sz w:val="20"/>
                <w:szCs w:val="20"/>
              </w:rPr>
              <w:t>3.2</w:t>
            </w:r>
            <w:r>
              <w:rPr>
                <w:rFonts w:hint="eastAsia"/>
                <w:sz w:val="20"/>
                <w:szCs w:val="20"/>
              </w:rPr>
              <w:t> </w:t>
            </w:r>
            <w:r>
              <w:rPr>
                <w:rFonts w:hint="eastAsia"/>
                <w:sz w:val="20"/>
                <w:szCs w:val="20"/>
              </w:rPr>
              <w:t xml:space="preserve"> Solid/</w:t>
            </w:r>
            <w:proofErr w:type="spellStart"/>
            <w:r>
              <w:rPr>
                <w:rFonts w:hint="eastAsia"/>
                <w:sz w:val="20"/>
                <w:szCs w:val="20"/>
              </w:rPr>
              <w:t>Vapour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 Interfaces </w:t>
            </w:r>
          </w:p>
          <w:p w:rsidR="00A6737B" w:rsidRDefault="00A6737B" w:rsidP="00A6737B">
            <w:pPr>
              <w:pStyle w:val="s0"/>
              <w:cnfStyle w:val="0000001000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    </w:t>
            </w:r>
            <w:r>
              <w:rPr>
                <w:rFonts w:hint="eastAsia"/>
                <w:sz w:val="20"/>
                <w:szCs w:val="20"/>
              </w:rPr>
              <w:t>3.3</w:t>
            </w:r>
            <w:r>
              <w:rPr>
                <w:rFonts w:hint="eastAsia"/>
                <w:sz w:val="20"/>
                <w:szCs w:val="20"/>
              </w:rPr>
              <w:t> </w:t>
            </w:r>
            <w:r>
              <w:rPr>
                <w:rFonts w:hint="eastAsia"/>
                <w:sz w:val="20"/>
                <w:szCs w:val="20"/>
              </w:rPr>
              <w:t xml:space="preserve"> Boundaries in Single-Phase Solids </w:t>
            </w:r>
          </w:p>
          <w:p w:rsidR="00A6737B" w:rsidRDefault="00A6737B" w:rsidP="00A6737B">
            <w:pPr>
              <w:pStyle w:val="s0"/>
              <w:cnfStyle w:val="0000001000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    </w:t>
            </w:r>
            <w:r>
              <w:rPr>
                <w:rFonts w:hint="eastAsia"/>
                <w:sz w:val="20"/>
                <w:szCs w:val="20"/>
              </w:rPr>
              <w:t>3.4</w:t>
            </w:r>
            <w:r>
              <w:rPr>
                <w:rFonts w:hint="eastAsia"/>
                <w:sz w:val="20"/>
                <w:szCs w:val="20"/>
              </w:rPr>
              <w:t> 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hint="eastAsia"/>
                <w:sz w:val="20"/>
                <w:szCs w:val="20"/>
              </w:rPr>
              <w:t>Interphase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 Interfaces in Solids </w:t>
            </w:r>
          </w:p>
          <w:p w:rsidR="00A6737B" w:rsidRPr="00A6737B" w:rsidRDefault="00A6737B" w:rsidP="00A6737B">
            <w:pPr>
              <w:pStyle w:val="s0"/>
              <w:cnfStyle w:val="0000001000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    </w:t>
            </w:r>
            <w:r>
              <w:rPr>
                <w:rFonts w:hint="eastAsia"/>
                <w:sz w:val="20"/>
                <w:szCs w:val="20"/>
              </w:rPr>
              <w:t>3.5</w:t>
            </w:r>
            <w:r>
              <w:rPr>
                <w:rFonts w:hint="eastAsia"/>
                <w:sz w:val="20"/>
                <w:szCs w:val="20"/>
              </w:rPr>
              <w:t> </w:t>
            </w:r>
            <w:r>
              <w:rPr>
                <w:rFonts w:hint="eastAsia"/>
                <w:sz w:val="20"/>
                <w:szCs w:val="20"/>
              </w:rPr>
              <w:t xml:space="preserve"> Interface Migration </w:t>
            </w:r>
          </w:p>
        </w:tc>
      </w:tr>
      <w:tr w:rsidR="00A6737B" w:rsidTr="00A6737B">
        <w:trPr>
          <w:trHeight w:val="1241"/>
        </w:trPr>
        <w:tc>
          <w:tcPr>
            <w:cnfStyle w:val="001000000000"/>
            <w:tcW w:w="1384" w:type="dxa"/>
          </w:tcPr>
          <w:p w:rsidR="00A6737B" w:rsidRPr="00A6737B" w:rsidRDefault="00D4477E" w:rsidP="00182BEF">
            <w:pPr>
              <w:pStyle w:val="s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12-</w:t>
            </w:r>
            <w:r w:rsidR="00182BEF">
              <w:rPr>
                <w:rFonts w:hint="eastAsia"/>
              </w:rPr>
              <w:t>14</w:t>
            </w:r>
          </w:p>
        </w:tc>
        <w:tc>
          <w:tcPr>
            <w:tcW w:w="1701" w:type="dxa"/>
          </w:tcPr>
          <w:p w:rsidR="00A6737B" w:rsidRPr="00A6737B" w:rsidRDefault="00A6737B" w:rsidP="00A6737B">
            <w:pPr>
              <w:pStyle w:val="s0"/>
              <w:jc w:val="center"/>
              <w:cnfStyle w:val="000000000000"/>
              <w:rPr>
                <w:rFonts w:hint="eastAsia"/>
              </w:rPr>
            </w:pPr>
            <w:r w:rsidRPr="00A6737B">
              <w:rPr>
                <w:rFonts w:hint="eastAsia"/>
              </w:rPr>
              <w:t>Chap4</w:t>
            </w:r>
          </w:p>
        </w:tc>
        <w:tc>
          <w:tcPr>
            <w:tcW w:w="6449" w:type="dxa"/>
          </w:tcPr>
          <w:p w:rsidR="00A6737B" w:rsidRDefault="00A6737B" w:rsidP="00A6737B">
            <w:pPr>
              <w:pStyle w:val="s0"/>
              <w:cnfStyle w:val="0000000000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Solidification </w:t>
            </w:r>
          </w:p>
          <w:p w:rsidR="00A6737B" w:rsidRDefault="00A6737B" w:rsidP="00A6737B">
            <w:pPr>
              <w:pStyle w:val="s0"/>
              <w:cnfStyle w:val="0000000000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    </w:t>
            </w:r>
            <w:r>
              <w:rPr>
                <w:rFonts w:hint="eastAsia"/>
                <w:sz w:val="20"/>
                <w:szCs w:val="20"/>
              </w:rPr>
              <w:t>4.1</w:t>
            </w:r>
            <w:r>
              <w:rPr>
                <w:rFonts w:hint="eastAsia"/>
                <w:sz w:val="20"/>
                <w:szCs w:val="20"/>
              </w:rPr>
              <w:t> </w:t>
            </w:r>
            <w:r>
              <w:rPr>
                <w:rFonts w:hint="eastAsia"/>
                <w:sz w:val="20"/>
                <w:szCs w:val="20"/>
              </w:rPr>
              <w:t xml:space="preserve"> Nucleation in Pure Metals </w:t>
            </w:r>
          </w:p>
          <w:p w:rsidR="00A6737B" w:rsidRDefault="00A6737B" w:rsidP="00A6737B">
            <w:pPr>
              <w:pStyle w:val="s0"/>
              <w:cnfStyle w:val="0000000000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    </w:t>
            </w:r>
            <w:r>
              <w:rPr>
                <w:rFonts w:hint="eastAsia"/>
                <w:sz w:val="20"/>
                <w:szCs w:val="20"/>
              </w:rPr>
              <w:t>4.2</w:t>
            </w:r>
            <w:r>
              <w:rPr>
                <w:rFonts w:hint="eastAsia"/>
                <w:sz w:val="20"/>
                <w:szCs w:val="20"/>
              </w:rPr>
              <w:t> </w:t>
            </w:r>
            <w:r>
              <w:rPr>
                <w:rFonts w:hint="eastAsia"/>
                <w:sz w:val="20"/>
                <w:szCs w:val="20"/>
              </w:rPr>
              <w:t xml:space="preserve"> Growth of a Pure Solid </w:t>
            </w:r>
          </w:p>
          <w:p w:rsidR="00A6737B" w:rsidRPr="00A6737B" w:rsidRDefault="00A6737B" w:rsidP="00A6737B">
            <w:pPr>
              <w:pStyle w:val="s0"/>
              <w:cnfStyle w:val="000000000000"/>
              <w:rPr>
                <w:rFonts w:hint="eastAsia"/>
              </w:rPr>
            </w:pPr>
            <w:r>
              <w:rPr>
                <w:rFonts w:hint="eastAsia"/>
                <w:sz w:val="20"/>
                <w:szCs w:val="20"/>
              </w:rPr>
              <w:t>     </w:t>
            </w:r>
            <w:r>
              <w:rPr>
                <w:rFonts w:hint="eastAsia"/>
                <w:sz w:val="20"/>
                <w:szCs w:val="20"/>
              </w:rPr>
              <w:t>4.3</w:t>
            </w:r>
            <w:r>
              <w:rPr>
                <w:rFonts w:hint="eastAsia"/>
                <w:sz w:val="20"/>
                <w:szCs w:val="20"/>
              </w:rPr>
              <w:t> </w:t>
            </w:r>
            <w:r>
              <w:rPr>
                <w:rFonts w:hint="eastAsia"/>
                <w:sz w:val="20"/>
                <w:szCs w:val="20"/>
              </w:rPr>
              <w:t xml:space="preserve"> Alloy Solidification</w:t>
            </w:r>
          </w:p>
        </w:tc>
      </w:tr>
      <w:tr w:rsidR="00A6737B" w:rsidTr="00A6737B">
        <w:trPr>
          <w:cnfStyle w:val="000000100000"/>
          <w:trHeight w:val="1172"/>
        </w:trPr>
        <w:tc>
          <w:tcPr>
            <w:cnfStyle w:val="001000000000"/>
            <w:tcW w:w="1384" w:type="dxa"/>
          </w:tcPr>
          <w:p w:rsidR="00A6737B" w:rsidRPr="00A6737B" w:rsidRDefault="00182BEF" w:rsidP="00182BEF">
            <w:pPr>
              <w:pStyle w:val="s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14-16</w:t>
            </w:r>
          </w:p>
        </w:tc>
        <w:tc>
          <w:tcPr>
            <w:tcW w:w="1701" w:type="dxa"/>
          </w:tcPr>
          <w:p w:rsidR="00A6737B" w:rsidRPr="00A6737B" w:rsidRDefault="00A6737B" w:rsidP="00A6737B">
            <w:pPr>
              <w:pStyle w:val="s0"/>
              <w:jc w:val="center"/>
              <w:cnfStyle w:val="000000100000"/>
              <w:rPr>
                <w:rFonts w:hint="eastAsia"/>
              </w:rPr>
            </w:pPr>
            <w:r w:rsidRPr="00A6737B">
              <w:rPr>
                <w:rFonts w:hint="eastAsia"/>
              </w:rPr>
              <w:t>Chap5</w:t>
            </w:r>
          </w:p>
        </w:tc>
        <w:tc>
          <w:tcPr>
            <w:tcW w:w="6449" w:type="dxa"/>
          </w:tcPr>
          <w:p w:rsidR="00A6737B" w:rsidRDefault="00A6737B" w:rsidP="00A6737B">
            <w:pPr>
              <w:pStyle w:val="s0"/>
              <w:cnfStyle w:val="000000100000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rFonts w:hint="eastAsia"/>
                <w:sz w:val="20"/>
                <w:szCs w:val="20"/>
              </w:rPr>
              <w:t>Diffusional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 Transformations in Solids </w:t>
            </w:r>
          </w:p>
          <w:p w:rsidR="00A6737B" w:rsidRDefault="00A6737B" w:rsidP="00A6737B">
            <w:pPr>
              <w:pStyle w:val="s0"/>
              <w:cnfStyle w:val="0000001000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    </w:t>
            </w:r>
            <w:r>
              <w:rPr>
                <w:rFonts w:hint="eastAsia"/>
                <w:sz w:val="20"/>
                <w:szCs w:val="20"/>
              </w:rPr>
              <w:t>5.1</w:t>
            </w:r>
            <w:r>
              <w:rPr>
                <w:rFonts w:hint="eastAsia"/>
                <w:sz w:val="20"/>
                <w:szCs w:val="20"/>
              </w:rPr>
              <w:t> </w:t>
            </w:r>
            <w:r>
              <w:rPr>
                <w:rFonts w:hint="eastAsia"/>
                <w:sz w:val="20"/>
                <w:szCs w:val="20"/>
              </w:rPr>
              <w:t xml:space="preserve"> Homogeneous Nucleation in Solids </w:t>
            </w:r>
          </w:p>
          <w:p w:rsidR="00A6737B" w:rsidRDefault="00A6737B" w:rsidP="00A6737B">
            <w:pPr>
              <w:pStyle w:val="s0"/>
              <w:cnfStyle w:val="0000001000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    </w:t>
            </w:r>
            <w:r>
              <w:rPr>
                <w:rFonts w:hint="eastAsia"/>
                <w:sz w:val="20"/>
                <w:szCs w:val="20"/>
              </w:rPr>
              <w:t>5.2</w:t>
            </w:r>
            <w:r>
              <w:rPr>
                <w:rFonts w:hint="eastAsia"/>
                <w:sz w:val="20"/>
                <w:szCs w:val="20"/>
              </w:rPr>
              <w:t> </w:t>
            </w:r>
            <w:r>
              <w:rPr>
                <w:rFonts w:hint="eastAsia"/>
                <w:sz w:val="20"/>
                <w:szCs w:val="20"/>
              </w:rPr>
              <w:t xml:space="preserve"> Heterogeneous Nucleation </w:t>
            </w:r>
          </w:p>
          <w:p w:rsidR="00A6737B" w:rsidRDefault="00A6737B" w:rsidP="00A6737B">
            <w:pPr>
              <w:pStyle w:val="s0"/>
              <w:cnfStyle w:val="0000001000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    </w:t>
            </w:r>
            <w:r>
              <w:rPr>
                <w:rFonts w:hint="eastAsia"/>
                <w:sz w:val="20"/>
                <w:szCs w:val="20"/>
              </w:rPr>
              <w:t>5.3</w:t>
            </w:r>
            <w:r>
              <w:rPr>
                <w:rFonts w:hint="eastAsia"/>
                <w:sz w:val="20"/>
                <w:szCs w:val="20"/>
              </w:rPr>
              <w:t> </w:t>
            </w:r>
            <w:r>
              <w:rPr>
                <w:rFonts w:hint="eastAsia"/>
                <w:sz w:val="20"/>
                <w:szCs w:val="20"/>
              </w:rPr>
              <w:t xml:space="preserve"> Precipitate Growth </w:t>
            </w:r>
          </w:p>
          <w:p w:rsidR="00A6737B" w:rsidRDefault="00A6737B" w:rsidP="00A6737B">
            <w:pPr>
              <w:pStyle w:val="s0"/>
              <w:cnfStyle w:val="0000001000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    </w:t>
            </w:r>
            <w:r>
              <w:rPr>
                <w:rFonts w:hint="eastAsia"/>
                <w:sz w:val="20"/>
                <w:szCs w:val="20"/>
              </w:rPr>
              <w:t>5.4</w:t>
            </w:r>
            <w:r>
              <w:rPr>
                <w:rFonts w:hint="eastAsia"/>
                <w:sz w:val="20"/>
                <w:szCs w:val="20"/>
              </w:rPr>
              <w:t> </w:t>
            </w:r>
            <w:r>
              <w:rPr>
                <w:rFonts w:hint="eastAsia"/>
                <w:sz w:val="20"/>
                <w:szCs w:val="20"/>
              </w:rPr>
              <w:t xml:space="preserve"> Overall Transformation Kinetics-TTT Diagrams </w:t>
            </w:r>
          </w:p>
          <w:p w:rsidR="00A6737B" w:rsidRDefault="00A6737B" w:rsidP="00A6737B">
            <w:pPr>
              <w:pStyle w:val="s0"/>
              <w:cnfStyle w:val="0000001000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    </w:t>
            </w:r>
            <w:r>
              <w:rPr>
                <w:rFonts w:hint="eastAsia"/>
                <w:sz w:val="20"/>
                <w:szCs w:val="20"/>
              </w:rPr>
              <w:t>5.5</w:t>
            </w:r>
            <w:r>
              <w:rPr>
                <w:rFonts w:hint="eastAsia"/>
                <w:sz w:val="20"/>
                <w:szCs w:val="20"/>
              </w:rPr>
              <w:t> </w:t>
            </w:r>
            <w:r>
              <w:rPr>
                <w:rFonts w:hint="eastAsia"/>
                <w:sz w:val="20"/>
                <w:szCs w:val="20"/>
              </w:rPr>
              <w:t xml:space="preserve"> Precipitation in Age-Hardening Alloys </w:t>
            </w:r>
          </w:p>
          <w:p w:rsidR="00A6737B" w:rsidRDefault="00A6737B" w:rsidP="00A6737B">
            <w:pPr>
              <w:pStyle w:val="s0"/>
              <w:cnfStyle w:val="0000001000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    </w:t>
            </w:r>
            <w:r>
              <w:rPr>
                <w:rFonts w:hint="eastAsia"/>
                <w:sz w:val="20"/>
                <w:szCs w:val="20"/>
              </w:rPr>
              <w:t>5.8</w:t>
            </w:r>
            <w:r>
              <w:rPr>
                <w:rFonts w:hint="eastAsia"/>
                <w:sz w:val="20"/>
                <w:szCs w:val="20"/>
              </w:rPr>
              <w:t> </w:t>
            </w:r>
            <w:r>
              <w:rPr>
                <w:rFonts w:hint="eastAsia"/>
                <w:sz w:val="20"/>
                <w:szCs w:val="20"/>
              </w:rPr>
              <w:t xml:space="preserve"> Eutectoid Transformations </w:t>
            </w:r>
          </w:p>
          <w:p w:rsidR="00A6737B" w:rsidRDefault="00A6737B" w:rsidP="00A6737B">
            <w:pPr>
              <w:pStyle w:val="s0"/>
              <w:cnfStyle w:val="000000100000"/>
              <w:rPr>
                <w:rFonts w:hint="eastAsia"/>
                <w:sz w:val="20"/>
                <w:szCs w:val="20"/>
                <w:lang w:val="fr-FR"/>
              </w:rPr>
            </w:pPr>
            <w:r>
              <w:rPr>
                <w:rFonts w:hint="eastAsia"/>
                <w:sz w:val="20"/>
                <w:szCs w:val="20"/>
              </w:rPr>
              <w:t>     </w:t>
            </w:r>
            <w:r>
              <w:rPr>
                <w:rFonts w:hint="eastAsia"/>
                <w:sz w:val="20"/>
                <w:szCs w:val="20"/>
                <w:lang w:val="fr-FR"/>
              </w:rPr>
              <w:t>5.9</w:t>
            </w:r>
            <w:r>
              <w:rPr>
                <w:rFonts w:hint="eastAsia"/>
                <w:sz w:val="20"/>
                <w:szCs w:val="20"/>
                <w:lang w:val="fr-FR"/>
              </w:rPr>
              <w:t> </w:t>
            </w:r>
            <w:r>
              <w:rPr>
                <w:rFonts w:hint="eastAsia"/>
                <w:sz w:val="20"/>
                <w:szCs w:val="20"/>
                <w:lang w:val="fr-FR"/>
              </w:rPr>
              <w:t xml:space="preserve"> Massive Transformations </w:t>
            </w:r>
          </w:p>
          <w:p w:rsidR="00A6737B" w:rsidRDefault="00A6737B" w:rsidP="00A6737B">
            <w:pPr>
              <w:pStyle w:val="s0"/>
              <w:cnfStyle w:val="000000100000"/>
              <w:rPr>
                <w:rFonts w:hint="eastAsia"/>
                <w:sz w:val="20"/>
                <w:szCs w:val="20"/>
                <w:lang w:val="fr-FR"/>
              </w:rPr>
            </w:pPr>
            <w:r>
              <w:rPr>
                <w:rFonts w:hint="eastAsia"/>
                <w:sz w:val="20"/>
                <w:szCs w:val="20"/>
                <w:lang w:val="fr-FR"/>
              </w:rPr>
              <w:t>     </w:t>
            </w:r>
            <w:r>
              <w:rPr>
                <w:rFonts w:hint="eastAsia"/>
                <w:sz w:val="20"/>
                <w:szCs w:val="20"/>
                <w:lang w:val="fr-FR"/>
              </w:rPr>
              <w:t xml:space="preserve">5.10 </w:t>
            </w:r>
            <w:proofErr w:type="spellStart"/>
            <w:r>
              <w:rPr>
                <w:rFonts w:hint="eastAsia"/>
                <w:sz w:val="20"/>
                <w:szCs w:val="20"/>
                <w:lang w:val="fr-FR"/>
              </w:rPr>
              <w:t>Ordering</w:t>
            </w:r>
            <w:proofErr w:type="spellEnd"/>
            <w:r>
              <w:rPr>
                <w:rFonts w:hint="eastAsia"/>
                <w:sz w:val="20"/>
                <w:szCs w:val="20"/>
                <w:lang w:val="fr-FR"/>
              </w:rPr>
              <w:t xml:space="preserve"> Transformations </w:t>
            </w:r>
          </w:p>
          <w:p w:rsidR="00A6737B" w:rsidRPr="00A6737B" w:rsidRDefault="00A6737B" w:rsidP="00A6737B">
            <w:pPr>
              <w:pStyle w:val="s0"/>
              <w:jc w:val="center"/>
              <w:cnfStyle w:val="000000100000"/>
              <w:rPr>
                <w:rFonts w:hint="eastAsia"/>
              </w:rPr>
            </w:pPr>
          </w:p>
        </w:tc>
      </w:tr>
      <w:tr w:rsidR="00A6737B" w:rsidTr="00A6737B">
        <w:trPr>
          <w:trHeight w:val="1172"/>
        </w:trPr>
        <w:tc>
          <w:tcPr>
            <w:cnfStyle w:val="001000000000"/>
            <w:tcW w:w="1384" w:type="dxa"/>
          </w:tcPr>
          <w:p w:rsidR="00A6737B" w:rsidRPr="00A6737B" w:rsidRDefault="00182BEF" w:rsidP="00A6737B">
            <w:pPr>
              <w:pStyle w:val="s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16-17</w:t>
            </w:r>
          </w:p>
        </w:tc>
        <w:tc>
          <w:tcPr>
            <w:tcW w:w="1701" w:type="dxa"/>
          </w:tcPr>
          <w:p w:rsidR="00A6737B" w:rsidRPr="00A6737B" w:rsidRDefault="00A6737B" w:rsidP="00A6737B">
            <w:pPr>
              <w:pStyle w:val="s0"/>
              <w:jc w:val="center"/>
              <w:cnfStyle w:val="000000000000"/>
              <w:rPr>
                <w:rFonts w:hint="eastAsia"/>
              </w:rPr>
            </w:pPr>
            <w:r w:rsidRPr="00A6737B">
              <w:rPr>
                <w:rFonts w:hint="eastAsia"/>
              </w:rPr>
              <w:t>Chap6</w:t>
            </w:r>
          </w:p>
        </w:tc>
        <w:tc>
          <w:tcPr>
            <w:tcW w:w="6449" w:type="dxa"/>
          </w:tcPr>
          <w:p w:rsidR="00A6737B" w:rsidRDefault="00A6737B" w:rsidP="00A6737B">
            <w:pPr>
              <w:pStyle w:val="s0"/>
              <w:cnfStyle w:val="000000000000"/>
              <w:rPr>
                <w:rFonts w:hint="eastAsia"/>
                <w:sz w:val="20"/>
                <w:szCs w:val="20"/>
                <w:lang w:val="fr-FR"/>
              </w:rPr>
            </w:pPr>
            <w:proofErr w:type="spellStart"/>
            <w:r>
              <w:rPr>
                <w:rFonts w:hint="eastAsia"/>
                <w:sz w:val="20"/>
                <w:szCs w:val="20"/>
                <w:lang w:val="fr-FR"/>
              </w:rPr>
              <w:t>Diffusionless</w:t>
            </w:r>
            <w:proofErr w:type="spellEnd"/>
            <w:r>
              <w:rPr>
                <w:rFonts w:hint="eastAsia"/>
                <w:sz w:val="20"/>
                <w:szCs w:val="20"/>
                <w:lang w:val="fr-FR"/>
              </w:rPr>
              <w:t xml:space="preserve"> Transformations </w:t>
            </w:r>
          </w:p>
          <w:p w:rsidR="00A6737B" w:rsidRDefault="00A6737B" w:rsidP="00A6737B">
            <w:pPr>
              <w:pStyle w:val="s0"/>
              <w:cnfStyle w:val="00000000000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fr-FR"/>
              </w:rPr>
              <w:t>          </w:t>
            </w:r>
            <w:r>
              <w:rPr>
                <w:rFonts w:hint="eastAsia"/>
                <w:sz w:val="20"/>
                <w:szCs w:val="20"/>
                <w:lang w:val="fr-FR"/>
              </w:rPr>
              <w:tab/>
              <w:t xml:space="preserve"> </w:t>
            </w:r>
            <w:r>
              <w:rPr>
                <w:rFonts w:hint="eastAsia"/>
                <w:sz w:val="20"/>
                <w:szCs w:val="20"/>
              </w:rPr>
              <w:t>6.1</w:t>
            </w:r>
            <w:r>
              <w:rPr>
                <w:rFonts w:hint="eastAsia"/>
                <w:sz w:val="20"/>
                <w:szCs w:val="20"/>
              </w:rPr>
              <w:t> </w:t>
            </w:r>
            <w:r>
              <w:rPr>
                <w:rFonts w:hint="eastAsia"/>
                <w:sz w:val="20"/>
                <w:szCs w:val="20"/>
              </w:rPr>
              <w:t xml:space="preserve"> Characteristics of </w:t>
            </w:r>
            <w:proofErr w:type="spellStart"/>
            <w:r>
              <w:rPr>
                <w:rFonts w:hint="eastAsia"/>
                <w:sz w:val="20"/>
                <w:szCs w:val="20"/>
              </w:rPr>
              <w:t>Diffusionless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 Transformations</w:t>
            </w:r>
          </w:p>
          <w:p w:rsidR="00A6737B" w:rsidRPr="00A6737B" w:rsidRDefault="00A6737B" w:rsidP="00A6737B">
            <w:pPr>
              <w:pStyle w:val="s0"/>
              <w:jc w:val="center"/>
              <w:cnfStyle w:val="000000000000"/>
              <w:rPr>
                <w:rFonts w:hint="eastAsia"/>
              </w:rPr>
            </w:pPr>
          </w:p>
        </w:tc>
      </w:tr>
      <w:tr w:rsidR="00A6737B" w:rsidTr="00A6737B">
        <w:trPr>
          <w:cnfStyle w:val="000000100000"/>
          <w:trHeight w:val="80"/>
        </w:trPr>
        <w:tc>
          <w:tcPr>
            <w:cnfStyle w:val="001000000000"/>
            <w:tcW w:w="1384" w:type="dxa"/>
          </w:tcPr>
          <w:p w:rsidR="00A6737B" w:rsidRPr="00A6737B" w:rsidRDefault="00A6737B" w:rsidP="00A6737B">
            <w:pPr>
              <w:pStyle w:val="s0"/>
              <w:jc w:val="center"/>
              <w:rPr>
                <w:rFonts w:hint="eastAsia"/>
              </w:rPr>
            </w:pPr>
          </w:p>
        </w:tc>
        <w:tc>
          <w:tcPr>
            <w:tcW w:w="1701" w:type="dxa"/>
          </w:tcPr>
          <w:p w:rsidR="00A6737B" w:rsidRPr="00A6737B" w:rsidRDefault="00A6737B" w:rsidP="00A6737B">
            <w:pPr>
              <w:pStyle w:val="s0"/>
              <w:jc w:val="center"/>
              <w:cnfStyle w:val="000000100000"/>
              <w:rPr>
                <w:rFonts w:hint="eastAsia"/>
              </w:rPr>
            </w:pPr>
          </w:p>
        </w:tc>
        <w:tc>
          <w:tcPr>
            <w:tcW w:w="6449" w:type="dxa"/>
          </w:tcPr>
          <w:p w:rsidR="00A6737B" w:rsidRPr="00A6737B" w:rsidRDefault="00A6737B" w:rsidP="00A6737B">
            <w:pPr>
              <w:pStyle w:val="s0"/>
              <w:jc w:val="center"/>
              <w:cnfStyle w:val="000000100000"/>
              <w:rPr>
                <w:rFonts w:hint="eastAsia"/>
              </w:rPr>
            </w:pPr>
          </w:p>
        </w:tc>
      </w:tr>
    </w:tbl>
    <w:p w:rsidR="0022651E" w:rsidRDefault="0022651E" w:rsidP="00A6737B">
      <w:pPr>
        <w:pStyle w:val="s0"/>
        <w:jc w:val="both"/>
      </w:pPr>
    </w:p>
    <w:sectPr w:rsidR="0022651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22651E"/>
    <w:rsid w:val="00182BEF"/>
    <w:rsid w:val="0022651E"/>
    <w:rsid w:val="00A6737B"/>
    <w:rsid w:val="00D4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rsid w:val="0022651E"/>
    <w:pPr>
      <w:widowControl w:val="0"/>
      <w:autoSpaceDE w:val="0"/>
      <w:autoSpaceDN w:val="0"/>
      <w:adjustRightInd w:val="0"/>
    </w:pPr>
    <w:rPr>
      <w:rFonts w:ascii="바탕" w:eastAsia="바탕" w:hAnsi="Times New Roman" w:cs="Times New Roman"/>
      <w:kern w:val="0"/>
      <w:sz w:val="24"/>
      <w:szCs w:val="24"/>
    </w:rPr>
  </w:style>
  <w:style w:type="table" w:styleId="TableGrid">
    <w:name w:val="Table Grid"/>
    <w:basedOn w:val="TableNormal"/>
    <w:uiPriority w:val="59"/>
    <w:rsid w:val="002265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2">
    <w:name w:val="Medium Shading 2 Accent 2"/>
    <w:basedOn w:val="TableNormal"/>
    <w:uiPriority w:val="64"/>
    <w:rsid w:val="0022651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0C704-A96E-474C-995F-A0F294CC8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2008-12-22T06:01:00Z</dcterms:created>
  <dcterms:modified xsi:type="dcterms:W3CDTF">2008-12-22T06:36:00Z</dcterms:modified>
</cp:coreProperties>
</file>